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511" w:rsidRPr="000B0655" w:rsidRDefault="00AF2511">
      <w:pPr>
        <w:pStyle w:val="Header"/>
        <w:tabs>
          <w:tab w:val="clear" w:pos="4153"/>
          <w:tab w:val="clear" w:pos="8306"/>
        </w:tabs>
        <w:rPr>
          <w:rFonts w:ascii="Simplified Arabic" w:hAnsi="Simplified Arabic" w:hint="cs"/>
          <w:b/>
          <w:bCs/>
          <w:sz w:val="28"/>
          <w:szCs w:val="28"/>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rsidP="007C677D">
      <w:pPr>
        <w:pStyle w:val="Header"/>
        <w:tabs>
          <w:tab w:val="clear" w:pos="4153"/>
          <w:tab w:val="clear" w:pos="8306"/>
        </w:tabs>
        <w:rPr>
          <w:rFonts w:ascii="Simplified Arabic" w:hAnsi="Simplified Arabic"/>
          <w:b/>
          <w:bCs/>
          <w:sz w:val="28"/>
          <w:szCs w:val="28"/>
          <w:rtl/>
        </w:rPr>
      </w:pPr>
    </w:p>
    <w:p w:rsidR="007C677D" w:rsidRPr="000B0655" w:rsidRDefault="007C677D" w:rsidP="007C677D">
      <w:pPr>
        <w:pStyle w:val="Header"/>
        <w:tabs>
          <w:tab w:val="clear" w:pos="4153"/>
          <w:tab w:val="clear" w:pos="8306"/>
        </w:tabs>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rsidP="00B44234">
      <w:pPr>
        <w:pStyle w:val="Header"/>
        <w:tabs>
          <w:tab w:val="clear" w:pos="4153"/>
          <w:tab w:val="clear" w:pos="8306"/>
        </w:tabs>
        <w:jc w:val="center"/>
        <w:rPr>
          <w:rFonts w:ascii="Simplified Arabic" w:hAnsi="Simplified Arabic"/>
          <w:b/>
          <w:bCs/>
          <w:sz w:val="33"/>
          <w:szCs w:val="33"/>
          <w:rtl/>
        </w:rPr>
      </w:pPr>
      <w:r w:rsidRPr="000B0655">
        <w:rPr>
          <w:rFonts w:ascii="Simplified Arabic" w:hAnsi="Simplified Arabic"/>
          <w:b/>
          <w:bCs/>
          <w:sz w:val="33"/>
          <w:szCs w:val="33"/>
          <w:rtl/>
        </w:rPr>
        <w:t xml:space="preserve">الفصل </w:t>
      </w:r>
      <w:r w:rsidR="00B44234" w:rsidRPr="000B0655">
        <w:rPr>
          <w:rFonts w:ascii="Simplified Arabic" w:hAnsi="Simplified Arabic"/>
          <w:b/>
          <w:bCs/>
          <w:sz w:val="33"/>
          <w:szCs w:val="33"/>
          <w:rtl/>
        </w:rPr>
        <w:t>الرابع</w:t>
      </w:r>
    </w:p>
    <w:p w:rsidR="00AF2511" w:rsidRPr="000B0655" w:rsidRDefault="00AF2511">
      <w:pPr>
        <w:pStyle w:val="Header"/>
        <w:tabs>
          <w:tab w:val="clear" w:pos="4153"/>
          <w:tab w:val="clear" w:pos="8306"/>
        </w:tabs>
        <w:jc w:val="center"/>
        <w:rPr>
          <w:rFonts w:ascii="Simplified Arabic" w:hAnsi="Simplified Arabic"/>
          <w:rtl/>
        </w:rPr>
      </w:pPr>
    </w:p>
    <w:p w:rsidR="00AF2511" w:rsidRPr="000B0655" w:rsidRDefault="00AF2511">
      <w:pPr>
        <w:pStyle w:val="Header"/>
        <w:tabs>
          <w:tab w:val="clear" w:pos="4153"/>
          <w:tab w:val="clear" w:pos="8306"/>
        </w:tabs>
        <w:jc w:val="center"/>
        <w:rPr>
          <w:rFonts w:ascii="Simplified Arabic" w:hAnsi="Simplified Arabic"/>
          <w:rtl/>
        </w:rPr>
      </w:pPr>
    </w:p>
    <w:p w:rsidR="00AF2511" w:rsidRPr="000B0655" w:rsidRDefault="00AF2511">
      <w:pPr>
        <w:pStyle w:val="Header"/>
        <w:tabs>
          <w:tab w:val="clear" w:pos="4153"/>
          <w:tab w:val="clear" w:pos="8306"/>
        </w:tabs>
        <w:jc w:val="center"/>
        <w:rPr>
          <w:rFonts w:ascii="Simplified Arabic" w:hAnsi="Simplified Arabic"/>
          <w:b/>
          <w:bCs/>
          <w:sz w:val="20"/>
        </w:rPr>
      </w:pPr>
    </w:p>
    <w:p w:rsidR="00AF2511" w:rsidRPr="000B0655" w:rsidRDefault="00AF2511">
      <w:pPr>
        <w:pStyle w:val="Header"/>
        <w:tabs>
          <w:tab w:val="clear" w:pos="4153"/>
          <w:tab w:val="clear" w:pos="8306"/>
        </w:tabs>
        <w:jc w:val="center"/>
        <w:rPr>
          <w:rFonts w:ascii="Simplified Arabic" w:hAnsi="Simplified Arabic"/>
          <w:b/>
          <w:bCs/>
          <w:sz w:val="20"/>
          <w:rtl/>
        </w:rPr>
      </w:pPr>
    </w:p>
    <w:p w:rsidR="00AF2511" w:rsidRPr="000B0655" w:rsidRDefault="00AF2511">
      <w:pPr>
        <w:pStyle w:val="Header"/>
        <w:tabs>
          <w:tab w:val="clear" w:pos="4153"/>
          <w:tab w:val="clear" w:pos="8306"/>
        </w:tabs>
        <w:jc w:val="center"/>
        <w:rPr>
          <w:rFonts w:ascii="Simplified Arabic" w:hAnsi="Simplified Arabic"/>
          <w:b/>
          <w:bCs/>
          <w:sz w:val="20"/>
        </w:rPr>
      </w:pPr>
    </w:p>
    <w:p w:rsidR="00AF2511" w:rsidRPr="000B0655" w:rsidRDefault="00616ACB" w:rsidP="004A40B9">
      <w:pPr>
        <w:pStyle w:val="Header"/>
        <w:tabs>
          <w:tab w:val="clear" w:pos="4153"/>
          <w:tab w:val="clear" w:pos="8306"/>
        </w:tabs>
        <w:jc w:val="center"/>
        <w:rPr>
          <w:rFonts w:ascii="Simplified Arabic" w:hAnsi="Simplified Arabic"/>
          <w:b/>
          <w:bCs/>
          <w:szCs w:val="24"/>
          <w:rtl/>
        </w:rPr>
      </w:pPr>
      <w:r w:rsidRPr="000B0655">
        <w:rPr>
          <w:rFonts w:ascii="Simplified Arabic" w:hAnsi="Simplified Arabic"/>
          <w:b/>
          <w:bCs/>
          <w:sz w:val="38"/>
          <w:szCs w:val="38"/>
          <w:rtl/>
        </w:rPr>
        <w:t>المفاهيم والمصطلحات</w:t>
      </w:r>
      <w:r w:rsidR="00AF2511" w:rsidRPr="000B0655">
        <w:rPr>
          <w:rFonts w:ascii="Simplified Arabic" w:hAnsi="Simplified Arabic"/>
          <w:sz w:val="38"/>
          <w:szCs w:val="38"/>
          <w:rtl/>
        </w:rPr>
        <w:br w:type="page"/>
      </w:r>
      <w:r w:rsidR="00AF2511" w:rsidRPr="000B0655">
        <w:rPr>
          <w:rFonts w:ascii="Simplified Arabic" w:hAnsi="Simplified Arabic"/>
          <w:rtl/>
        </w:rPr>
        <w:lastRenderedPageBreak/>
        <w:br w:type="page"/>
      </w:r>
      <w:r w:rsidR="009C4E3D">
        <w:rPr>
          <w:rFonts w:ascii="Simplified Arabic" w:hAnsi="Simplified Arabic"/>
          <w:szCs w:val="24"/>
          <w:rtl/>
        </w:rPr>
        <w:lastRenderedPageBreak/>
        <w:pict>
          <v:rect id="_x0000_s1026" style="position:absolute;left:0;text-align:left;margin-left:5.15pt;margin-top:-6.3pt;width:45pt;height:27pt;z-index:251657728" o:allowincell="f">
            <v:textbox style="mso-next-textbox:#_x0000_s1026">
              <w:txbxContent>
                <w:p w:rsidR="008974AD" w:rsidRDefault="008974AD">
                  <w:pPr>
                    <w:jc w:val="center"/>
                    <w:rPr>
                      <w:rFonts w:cs="Times New Roman"/>
                      <w:b/>
                      <w:bCs/>
                      <w:sz w:val="28"/>
                      <w:szCs w:val="28"/>
                      <w:rtl/>
                    </w:rPr>
                  </w:pPr>
                  <w:r>
                    <w:rPr>
                      <w:rFonts w:cs="Times New Roman" w:hint="cs"/>
                      <w:b/>
                      <w:bCs/>
                      <w:sz w:val="28"/>
                      <w:szCs w:val="28"/>
                      <w:rtl/>
                    </w:rPr>
                    <w:t>4</w:t>
                  </w:r>
                </w:p>
              </w:txbxContent>
            </v:textbox>
          </v:rect>
        </w:pict>
      </w:r>
      <w:r w:rsidR="00AF2511" w:rsidRPr="000B0655">
        <w:rPr>
          <w:rFonts w:ascii="Simplified Arabic" w:hAnsi="Simplified Arabic"/>
          <w:b/>
          <w:bCs/>
          <w:szCs w:val="24"/>
          <w:rtl/>
        </w:rPr>
        <w:t xml:space="preserve">الفصل </w:t>
      </w:r>
      <w:r w:rsidR="00B44234" w:rsidRPr="000B0655">
        <w:rPr>
          <w:rFonts w:ascii="Simplified Arabic" w:hAnsi="Simplified Arabic"/>
          <w:b/>
          <w:bCs/>
          <w:szCs w:val="24"/>
          <w:rtl/>
        </w:rPr>
        <w:t>الرابع</w:t>
      </w:r>
    </w:p>
    <w:p w:rsidR="00AF2511" w:rsidRPr="000B0655" w:rsidRDefault="00AF2511">
      <w:pPr>
        <w:pStyle w:val="Title"/>
        <w:rPr>
          <w:rFonts w:ascii="Simplified Arabic" w:hAnsi="Simplified Arabic"/>
          <w:b w:val="0"/>
          <w:bCs w:val="0"/>
          <w:sz w:val="20"/>
          <w:szCs w:val="20"/>
        </w:rPr>
      </w:pPr>
    </w:p>
    <w:p w:rsidR="00AF2511" w:rsidRPr="000B0655" w:rsidRDefault="00616ACB">
      <w:pPr>
        <w:jc w:val="center"/>
        <w:rPr>
          <w:rFonts w:ascii="Simplified Arabic" w:hAnsi="Simplified Arabic"/>
          <w:b/>
          <w:bCs/>
          <w:rtl/>
        </w:rPr>
      </w:pPr>
      <w:r w:rsidRPr="000B0655">
        <w:rPr>
          <w:rFonts w:ascii="Simplified Arabic" w:hAnsi="Simplified Arabic"/>
          <w:b/>
          <w:bCs/>
          <w:rtl/>
        </w:rPr>
        <w:t>المفاهيم والمصطلحات</w:t>
      </w:r>
    </w:p>
    <w:p w:rsidR="00AF2511" w:rsidRPr="000B0655" w:rsidRDefault="00AF2511">
      <w:pPr>
        <w:jc w:val="lowKashida"/>
        <w:rPr>
          <w:rFonts w:ascii="Simplified Arabic" w:hAnsi="Simplified Arabic"/>
          <w:rtl/>
        </w:rPr>
      </w:pPr>
    </w:p>
    <w:p w:rsidR="00AF2511" w:rsidRPr="000B0655" w:rsidRDefault="00AF2511" w:rsidP="00312127">
      <w:pPr>
        <w:jc w:val="lowKashida"/>
        <w:rPr>
          <w:rFonts w:ascii="Simplified Arabic" w:hAnsi="Simplified Arabic"/>
          <w:sz w:val="20"/>
          <w:rtl/>
        </w:rPr>
      </w:pPr>
      <w:r w:rsidRPr="000B0655">
        <w:rPr>
          <w:rFonts w:ascii="Simplified Arabic" w:hAnsi="Simplified Arabic"/>
          <w:sz w:val="20"/>
          <w:rtl/>
        </w:rPr>
        <w:t xml:space="preserve">فيما يلي عرضاً لاهم المفاهيم والمصطلحات </w:t>
      </w:r>
      <w:r w:rsidR="004A40B9" w:rsidRPr="000B0655">
        <w:rPr>
          <w:rFonts w:ascii="Simplified Arabic" w:hAnsi="Simplified Arabic"/>
          <w:sz w:val="20"/>
          <w:rtl/>
        </w:rPr>
        <w:t>الواردة في الكتاب ول</w:t>
      </w:r>
      <w:r w:rsidRPr="000B0655">
        <w:rPr>
          <w:rFonts w:ascii="Simplified Arabic" w:hAnsi="Simplified Arabic"/>
          <w:sz w:val="20"/>
          <w:rtl/>
        </w:rPr>
        <w:t xml:space="preserve">مختلف </w:t>
      </w:r>
      <w:r w:rsidR="00DD4756" w:rsidRPr="000B0655">
        <w:rPr>
          <w:rFonts w:ascii="Simplified Arabic" w:hAnsi="Simplified Arabic"/>
          <w:sz w:val="20"/>
          <w:rtl/>
        </w:rPr>
        <w:t>المواضيع</w:t>
      </w:r>
      <w:r w:rsidRPr="000B0655">
        <w:rPr>
          <w:rFonts w:ascii="Simplified Arabic" w:hAnsi="Simplified Arabic"/>
          <w:sz w:val="20"/>
          <w:rtl/>
        </w:rPr>
        <w:t xml:space="preserve">.  </w:t>
      </w:r>
      <w:r w:rsidR="004A40B9" w:rsidRPr="000B0655">
        <w:rPr>
          <w:rFonts w:ascii="Simplified Arabic" w:hAnsi="Simplified Arabic"/>
          <w:sz w:val="20"/>
          <w:rtl/>
        </w:rPr>
        <w:t xml:space="preserve">حيث </w:t>
      </w:r>
      <w:r w:rsidRPr="000B0655">
        <w:rPr>
          <w:rFonts w:ascii="Simplified Arabic" w:hAnsi="Simplified Arabic"/>
          <w:sz w:val="20"/>
          <w:rtl/>
        </w:rPr>
        <w:t xml:space="preserve">تستند هذه </w:t>
      </w:r>
      <w:r w:rsidR="00936B69" w:rsidRPr="000B0655">
        <w:rPr>
          <w:rFonts w:ascii="Simplified Arabic" w:hAnsi="Simplified Arabic"/>
          <w:sz w:val="20"/>
          <w:rtl/>
        </w:rPr>
        <w:t>المفاهيم</w:t>
      </w:r>
      <w:r w:rsidRPr="000B0655">
        <w:rPr>
          <w:rFonts w:ascii="Simplified Arabic" w:hAnsi="Simplified Arabic"/>
          <w:sz w:val="20"/>
          <w:rtl/>
        </w:rPr>
        <w:t xml:space="preserve"> بشكل اساسي </w:t>
      </w:r>
      <w:r w:rsidR="004A40B9" w:rsidRPr="000B0655">
        <w:rPr>
          <w:rFonts w:ascii="Simplified Arabic" w:hAnsi="Simplified Arabic"/>
          <w:sz w:val="20"/>
          <w:rtl/>
        </w:rPr>
        <w:t>على</w:t>
      </w:r>
      <w:r w:rsidRPr="000B0655">
        <w:rPr>
          <w:rFonts w:ascii="Simplified Arabic" w:hAnsi="Simplified Arabic"/>
          <w:sz w:val="20"/>
          <w:rtl/>
        </w:rPr>
        <w:t xml:space="preserve"> التوصيات الصادرة في المجالات المختلفة.</w:t>
      </w:r>
    </w:p>
    <w:p w:rsidR="003F2560" w:rsidRPr="000B0655" w:rsidRDefault="003F2560" w:rsidP="00616ACB">
      <w:pPr>
        <w:jc w:val="lowKashida"/>
        <w:rPr>
          <w:rFonts w:ascii="Simplified Arabic" w:hAnsi="Simplified Arabic"/>
          <w:sz w:val="20"/>
          <w:rtl/>
        </w:rPr>
      </w:pPr>
    </w:p>
    <w:p w:rsidR="00154821" w:rsidRPr="000B0655" w:rsidRDefault="00154821"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أ</w:t>
      </w:r>
    </w:p>
    <w:p w:rsidR="003F2560" w:rsidRPr="000B0655" w:rsidRDefault="003F2560"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استثمار الحافظة</w:t>
      </w:r>
      <w:r w:rsidR="00751E63" w:rsidRPr="000B0655">
        <w:rPr>
          <w:rFonts w:ascii="Simplified Arabic" w:hAnsi="Simplified Arabic"/>
          <w:b/>
          <w:bCs/>
          <w:noProof w:val="0"/>
          <w:sz w:val="20"/>
          <w:rtl/>
        </w:rPr>
        <w:t xml:space="preserve"> الاجنبي</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تلك الاستثمارات التي تشمل المعاملات في سندات الملكية وسندات الدين، وتنقسم سندات الدين إلى سندات وأذونات، وأدوات السوق النقدي، والمشتقات المالية.</w:t>
      </w:r>
      <w:r w:rsidR="0078785E" w:rsidRPr="000B0655">
        <w:rPr>
          <w:rFonts w:ascii="Simplified Arabic" w:hAnsi="Simplified Arabic"/>
          <w:sz w:val="20"/>
          <w:rtl/>
        </w:rPr>
        <w:t xml:space="preserve"> ويتم استبعاد المعاملات التي تشملها كل من الاستثمار المباشر والأصول الاحتياطية</w:t>
      </w:r>
      <w:r w:rsidR="0078785E" w:rsidRPr="000B0655">
        <w:rPr>
          <w:rFonts w:ascii="Simplified Arabic" w:hAnsi="Simplified Arabic"/>
          <w:noProof w:val="0"/>
          <w:sz w:val="20"/>
          <w:rtl/>
        </w:rPr>
        <w:t>.</w:t>
      </w:r>
    </w:p>
    <w:p w:rsidR="00730426" w:rsidRPr="000B0655" w:rsidRDefault="00730426" w:rsidP="006E7CBF">
      <w:pPr>
        <w:jc w:val="lowKashida"/>
        <w:rPr>
          <w:rFonts w:ascii="Simplified Arabic" w:hAnsi="Simplified Arabic"/>
          <w:noProof w:val="0"/>
          <w:sz w:val="20"/>
        </w:rPr>
      </w:pPr>
    </w:p>
    <w:p w:rsidR="006E7CBF" w:rsidRPr="000B0655" w:rsidRDefault="006E7CBF" w:rsidP="00751E63">
      <w:pPr>
        <w:jc w:val="lowKashida"/>
        <w:rPr>
          <w:rFonts w:ascii="Simplified Arabic" w:hAnsi="Simplified Arabic"/>
          <w:b/>
          <w:bCs/>
          <w:noProof w:val="0"/>
          <w:sz w:val="20"/>
        </w:rPr>
      </w:pPr>
      <w:r w:rsidRPr="000B0655">
        <w:rPr>
          <w:rFonts w:ascii="Simplified Arabic" w:hAnsi="Simplified Arabic"/>
          <w:b/>
          <w:bCs/>
          <w:noProof w:val="0"/>
          <w:sz w:val="20"/>
          <w:rtl/>
        </w:rPr>
        <w:t>الاستثمار</w:t>
      </w:r>
      <w:r w:rsidR="00751E63" w:rsidRPr="000B0655">
        <w:rPr>
          <w:rFonts w:ascii="Simplified Arabic" w:hAnsi="Simplified Arabic"/>
          <w:b/>
          <w:bCs/>
          <w:noProof w:val="0"/>
          <w:sz w:val="20"/>
          <w:rtl/>
        </w:rPr>
        <w:t xml:space="preserve"> الاجنبي المباشر</w:t>
      </w:r>
      <w:r w:rsidR="003F2560" w:rsidRPr="000B0655">
        <w:rPr>
          <w:rFonts w:ascii="Simplified Arabic" w:hAnsi="Simplified Arabic"/>
          <w:b/>
          <w:bCs/>
          <w:noProof w:val="0"/>
          <w:sz w:val="20"/>
          <w:rtl/>
        </w:rPr>
        <w:t>:</w:t>
      </w:r>
    </w:p>
    <w:p w:rsidR="006E7CBF" w:rsidRPr="000B0655" w:rsidRDefault="006D6116" w:rsidP="006D6116">
      <w:pPr>
        <w:jc w:val="lowKashida"/>
        <w:rPr>
          <w:rFonts w:ascii="Simplified Arabic" w:hAnsi="Simplified Arabic"/>
          <w:noProof w:val="0"/>
          <w:sz w:val="20"/>
          <w:rtl/>
        </w:rPr>
      </w:pPr>
      <w:r w:rsidRPr="000B0655">
        <w:rPr>
          <w:rFonts w:ascii="Simplified Arabic" w:hAnsi="Simplified Arabic"/>
          <w:noProof w:val="0"/>
          <w:sz w:val="20"/>
          <w:rtl/>
        </w:rPr>
        <w:t>هو الاستثمار الذي يمتلك صاحبه بموجبه سيطرة أو قوة تصويتية في المؤسسة.  ومن الناحية العملية يتمثل معيار التمييز للإدراج ضمن هذا البند بامتلاك المستثمر لحوالي 10% على الأقل من الأسهم في الشركة.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ويدرج ضمن هذه الفئة أيضا حيازة أو التخلص من الأراضي من قبل غير المقيمين (ماعدا السفارات الأجنبية والتي تدرج ضمن الحساب الرأسمالي).</w:t>
      </w:r>
    </w:p>
    <w:p w:rsidR="006D6116" w:rsidRPr="000B0655" w:rsidRDefault="006D6116"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الاستثمارات الأجنبية الأخرى</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كافة معاملات الأصول والخصوم المالية غير المدرجة تحت فئات الاستثمار المباشر أو إستثمارات الحافظة أو الأصول الإحتياطية وأبرزها الائتمانات التجارية، القروض، العملة والودائع، والحسابات الأخرى مستحقة الدفع أو التحصيل.</w:t>
      </w:r>
    </w:p>
    <w:p w:rsidR="00730426" w:rsidRDefault="00730426" w:rsidP="006E7CBF">
      <w:pPr>
        <w:jc w:val="lowKashida"/>
        <w:rPr>
          <w:rFonts w:ascii="Simplified Arabic" w:hAnsi="Simplified Arabic"/>
          <w:noProof w:val="0"/>
          <w:sz w:val="20"/>
          <w:rtl/>
        </w:rPr>
      </w:pPr>
    </w:p>
    <w:p w:rsidR="00CE3461" w:rsidRDefault="00CE3461" w:rsidP="006E7CBF">
      <w:pPr>
        <w:jc w:val="lowKashida"/>
        <w:rPr>
          <w:rFonts w:ascii="Simplified Arabic" w:hAnsi="Simplified Arabic"/>
          <w:noProof w:val="0"/>
          <w:sz w:val="20"/>
          <w:rtl/>
        </w:rPr>
      </w:pPr>
    </w:p>
    <w:p w:rsidR="00CE3461" w:rsidRDefault="00CE3461" w:rsidP="006E7CBF">
      <w:pPr>
        <w:jc w:val="lowKashida"/>
        <w:rPr>
          <w:rFonts w:ascii="Simplified Arabic" w:hAnsi="Simplified Arabic"/>
          <w:noProof w:val="0"/>
          <w:sz w:val="20"/>
          <w:rtl/>
        </w:rPr>
      </w:pPr>
    </w:p>
    <w:p w:rsidR="00CE3461" w:rsidRDefault="00CE3461" w:rsidP="006E7CBF">
      <w:pPr>
        <w:jc w:val="lowKashida"/>
        <w:rPr>
          <w:rFonts w:ascii="Simplified Arabic" w:hAnsi="Simplified Arabic"/>
          <w:noProof w:val="0"/>
          <w:sz w:val="20"/>
          <w:rtl/>
        </w:rPr>
      </w:pPr>
    </w:p>
    <w:p w:rsidR="00000FFB" w:rsidRPr="000B0655" w:rsidRDefault="00000FFB" w:rsidP="00000FFB">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استهلاك الأسرة:</w:t>
      </w:r>
    </w:p>
    <w:p w:rsidR="00000FFB" w:rsidRPr="000B0655" w:rsidRDefault="00000FFB" w:rsidP="002A30C9">
      <w:pPr>
        <w:jc w:val="lowKashida"/>
        <w:rPr>
          <w:rFonts w:ascii="Simplified Arabic" w:hAnsi="Simplified Arabic"/>
          <w:noProof w:val="0"/>
          <w:sz w:val="20"/>
          <w:rtl/>
        </w:rPr>
      </w:pPr>
      <w:r w:rsidRPr="000B0655">
        <w:rPr>
          <w:rFonts w:ascii="Simplified Arabic" w:hAnsi="Simplified Arabic"/>
          <w:noProof w:val="0"/>
          <w:sz w:val="20"/>
          <w:rtl/>
        </w:rPr>
        <w:t>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والسلع التي يتم استهلاكها أثناء فترة التسجيل من إنتاج الأسرة الذاتي، والقيمة التقديرية لأجرة المسكن الملك.</w:t>
      </w:r>
    </w:p>
    <w:p w:rsidR="003F2560" w:rsidRPr="000B0655" w:rsidRDefault="003F2560" w:rsidP="006E7CBF">
      <w:pPr>
        <w:jc w:val="lowKashida"/>
        <w:rPr>
          <w:rFonts w:ascii="Simplified Arabic" w:hAnsi="Simplified Arabic"/>
          <w:noProof w:val="0"/>
          <w:sz w:val="20"/>
        </w:rPr>
      </w:pPr>
    </w:p>
    <w:p w:rsidR="00650102" w:rsidRPr="000B0655" w:rsidRDefault="00650102" w:rsidP="00650102">
      <w:pPr>
        <w:jc w:val="lowKashida"/>
        <w:rPr>
          <w:rFonts w:ascii="Simplified Arabic" w:hAnsi="Simplified Arabic"/>
          <w:b/>
          <w:bCs/>
          <w:noProof w:val="0"/>
          <w:sz w:val="20"/>
        </w:rPr>
      </w:pPr>
      <w:r w:rsidRPr="000B0655">
        <w:rPr>
          <w:rFonts w:ascii="Simplified Arabic" w:hAnsi="Simplified Arabic"/>
          <w:b/>
          <w:bCs/>
          <w:noProof w:val="0"/>
          <w:sz w:val="20"/>
          <w:rtl/>
        </w:rPr>
        <w:t>الاستهلاك الوسيط:</w:t>
      </w:r>
    </w:p>
    <w:p w:rsidR="00650102" w:rsidRPr="000B0655" w:rsidRDefault="00650102" w:rsidP="00650102">
      <w:pPr>
        <w:jc w:val="lowKashida"/>
        <w:rPr>
          <w:rFonts w:ascii="Simplified Arabic" w:hAnsi="Simplified Arabic"/>
          <w:noProof w:val="0"/>
          <w:sz w:val="20"/>
          <w:rtl/>
        </w:rPr>
      </w:pPr>
      <w:r w:rsidRPr="000B0655">
        <w:rPr>
          <w:rFonts w:ascii="Simplified Arabic" w:hAnsi="Simplified Arabic"/>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0B0655">
        <w:rPr>
          <w:rFonts w:ascii="Simplified Arabic" w:hAnsi="Simplified Arabic"/>
          <w:noProof w:val="0"/>
          <w:sz w:val="20"/>
          <w:rtl/>
        </w:rPr>
        <w:t>.</w:t>
      </w:r>
    </w:p>
    <w:p w:rsidR="0077053C" w:rsidRPr="000B0655" w:rsidRDefault="0077053C" w:rsidP="006E7CBF">
      <w:pPr>
        <w:jc w:val="lowKashida"/>
        <w:rPr>
          <w:rFonts w:ascii="Simplified Arabic" w:hAnsi="Simplified Arabic"/>
          <w:noProof w:val="0"/>
          <w:sz w:val="20"/>
          <w:rtl/>
        </w:rPr>
      </w:pPr>
    </w:p>
    <w:p w:rsidR="00730426" w:rsidRPr="000B0655" w:rsidRDefault="00730426" w:rsidP="00926910">
      <w:pPr>
        <w:jc w:val="lowKashida"/>
        <w:rPr>
          <w:rFonts w:ascii="Simplified Arabic" w:hAnsi="Simplified Arabic"/>
          <w:b/>
          <w:bCs/>
          <w:noProof w:val="0"/>
          <w:sz w:val="20"/>
          <w:rtl/>
        </w:rPr>
      </w:pPr>
      <w:r w:rsidRPr="000B0655">
        <w:rPr>
          <w:rFonts w:ascii="Simplified Arabic" w:hAnsi="Simplified Arabic"/>
          <w:b/>
          <w:bCs/>
          <w:noProof w:val="0"/>
          <w:sz w:val="20"/>
          <w:rtl/>
        </w:rPr>
        <w:t>الأسرة:</w:t>
      </w:r>
    </w:p>
    <w:p w:rsidR="00926910" w:rsidRPr="000B0655" w:rsidRDefault="00730426" w:rsidP="00234D19">
      <w:pPr>
        <w:jc w:val="lowKashida"/>
        <w:rPr>
          <w:rFonts w:ascii="Simplified Arabic" w:hAnsi="Simplified Arabic"/>
          <w:b/>
          <w:bCs/>
          <w:noProof w:val="0"/>
          <w:sz w:val="20"/>
          <w:rtl/>
        </w:rPr>
      </w:pPr>
      <w:r w:rsidRPr="000B0655">
        <w:rPr>
          <w:rFonts w:ascii="Simplified Arabic" w:hAnsi="Simplified Arabic"/>
          <w:noProof w:val="0"/>
          <w:sz w:val="20"/>
          <w:rtl/>
        </w:rPr>
        <w:t xml:space="preserve">فرد أو مجموعة أفراد تربطهم أو لا تربطهم صلة قرابة، ويقيمون عادة في مسكن واحد، ويشتركون في المأكل أو في أي وجه </w:t>
      </w:r>
      <w:r w:rsidR="00926910" w:rsidRPr="000B0655">
        <w:rPr>
          <w:rFonts w:ascii="Simplified Arabic" w:hAnsi="Simplified Arabic"/>
          <w:noProof w:val="0"/>
          <w:sz w:val="20"/>
          <w:rtl/>
        </w:rPr>
        <w:t>متعلق</w:t>
      </w:r>
      <w:r w:rsidRPr="000B0655">
        <w:rPr>
          <w:rFonts w:ascii="Simplified Arabic" w:hAnsi="Simplified Arabic"/>
          <w:noProof w:val="0"/>
          <w:sz w:val="20"/>
          <w:rtl/>
        </w:rPr>
        <w:t xml:space="preserve"> </w:t>
      </w:r>
      <w:r w:rsidR="00926910" w:rsidRPr="000B0655">
        <w:rPr>
          <w:rFonts w:ascii="Simplified Arabic" w:hAnsi="Simplified Arabic"/>
          <w:noProof w:val="0"/>
          <w:sz w:val="20"/>
          <w:rtl/>
        </w:rPr>
        <w:t>ب</w:t>
      </w:r>
      <w:r w:rsidRPr="000B0655">
        <w:rPr>
          <w:rFonts w:ascii="Simplified Arabic" w:hAnsi="Simplified Arabic"/>
          <w:noProof w:val="0"/>
          <w:sz w:val="20"/>
          <w:rtl/>
        </w:rPr>
        <w:t>ترتيبات المعيشة.</w:t>
      </w:r>
      <w:r w:rsidR="00926910" w:rsidRPr="000B0655">
        <w:rPr>
          <w:rFonts w:ascii="Simplified Arabic" w:hAnsi="Simplified Arabic"/>
          <w:b/>
          <w:bCs/>
          <w:noProof w:val="0"/>
          <w:sz w:val="20"/>
          <w:rtl/>
        </w:rPr>
        <w:t xml:space="preserve"> </w:t>
      </w:r>
    </w:p>
    <w:p w:rsidR="00730426" w:rsidRPr="000B0655" w:rsidRDefault="00730426" w:rsidP="00730426">
      <w:pPr>
        <w:jc w:val="lowKashida"/>
        <w:rPr>
          <w:rFonts w:ascii="Simplified Arabic" w:hAnsi="Simplified Arabic"/>
          <w:noProof w:val="0"/>
          <w:sz w:val="20"/>
          <w:rtl/>
        </w:rPr>
      </w:pPr>
    </w:p>
    <w:p w:rsidR="004A2B15" w:rsidRPr="000B0655" w:rsidRDefault="004A2B15" w:rsidP="00730426">
      <w:pPr>
        <w:jc w:val="lowKashida"/>
        <w:rPr>
          <w:rFonts w:ascii="Simplified Arabic" w:hAnsi="Simplified Arabic"/>
          <w:b/>
          <w:bCs/>
          <w:noProof w:val="0"/>
          <w:sz w:val="20"/>
          <w:rtl/>
        </w:rPr>
      </w:pPr>
      <w:r w:rsidRPr="000B0655">
        <w:rPr>
          <w:rFonts w:ascii="Simplified Arabic" w:hAnsi="Simplified Arabic"/>
          <w:b/>
          <w:bCs/>
          <w:noProof w:val="0"/>
          <w:sz w:val="20"/>
          <w:rtl/>
        </w:rPr>
        <w:t>إصابة بسيطة:</w:t>
      </w:r>
    </w:p>
    <w:p w:rsidR="004A2B15" w:rsidRPr="000B0655" w:rsidRDefault="004A2B15" w:rsidP="00730426">
      <w:pPr>
        <w:jc w:val="lowKashida"/>
        <w:rPr>
          <w:rFonts w:ascii="Simplified Arabic" w:hAnsi="Simplified Arabic"/>
          <w:noProof w:val="0"/>
          <w:sz w:val="20"/>
          <w:rtl/>
        </w:rPr>
      </w:pPr>
      <w:r w:rsidRPr="000B0655">
        <w:rPr>
          <w:rFonts w:ascii="Simplified Arabic" w:hAnsi="Simplified Arabic"/>
          <w:noProof w:val="0"/>
          <w:sz w:val="20"/>
          <w:rtl/>
        </w:rPr>
        <w:t>وهي الإصابة التي ينتج عنها جرح شخص في حادث طرق، ولكن الشخص لم يدخل المستشفى، أو دخل مدة تقل عن 24 ساعة.</w:t>
      </w:r>
    </w:p>
    <w:p w:rsidR="00DF17DA" w:rsidRPr="000B0655" w:rsidRDefault="00DF17DA" w:rsidP="00730426">
      <w:pPr>
        <w:jc w:val="lowKashida"/>
        <w:rPr>
          <w:rFonts w:ascii="Simplified Arabic" w:hAnsi="Simplified Arabic"/>
          <w:noProof w:val="0"/>
          <w:sz w:val="20"/>
          <w:rtl/>
        </w:rPr>
      </w:pPr>
    </w:p>
    <w:p w:rsidR="00B1620C" w:rsidRPr="000B0655" w:rsidRDefault="00B1620C" w:rsidP="00B1620C">
      <w:pPr>
        <w:jc w:val="lowKashida"/>
        <w:rPr>
          <w:rFonts w:ascii="Simplified Arabic" w:hAnsi="Simplified Arabic"/>
          <w:b/>
          <w:bCs/>
          <w:noProof w:val="0"/>
          <w:sz w:val="20"/>
        </w:rPr>
      </w:pPr>
      <w:r w:rsidRPr="000B0655">
        <w:rPr>
          <w:rFonts w:ascii="Simplified Arabic" w:hAnsi="Simplified Arabic"/>
          <w:b/>
          <w:bCs/>
          <w:noProof w:val="0"/>
          <w:sz w:val="20"/>
          <w:rtl/>
        </w:rPr>
        <w:t xml:space="preserve">إصابة خطيرة:      </w:t>
      </w:r>
    </w:p>
    <w:p w:rsidR="00B1620C" w:rsidRPr="000B0655" w:rsidRDefault="00B1620C" w:rsidP="00B1620C">
      <w:pPr>
        <w:jc w:val="lowKashida"/>
        <w:rPr>
          <w:rFonts w:ascii="Simplified Arabic" w:hAnsi="Simplified Arabic"/>
          <w:b/>
          <w:bCs/>
          <w:noProof w:val="0"/>
          <w:sz w:val="20"/>
          <w:rtl/>
        </w:rPr>
      </w:pPr>
      <w:r w:rsidRPr="000B0655">
        <w:rPr>
          <w:rFonts w:ascii="Simplified Arabic" w:hAnsi="Simplified Arabic"/>
          <w:b/>
          <w:bCs/>
          <w:noProof w:val="0"/>
          <w:sz w:val="20"/>
          <w:rtl/>
        </w:rPr>
        <w:t>و</w:t>
      </w:r>
      <w:r w:rsidRPr="000B0655">
        <w:rPr>
          <w:rFonts w:ascii="Simplified Arabic" w:hAnsi="Simplified Arabic"/>
          <w:noProof w:val="0"/>
          <w:sz w:val="20"/>
          <w:rtl/>
        </w:rPr>
        <w:t>هي الإصابة التي ينتج عنها دخول شخص للمستشفى نتيجة حادث سير، وبقي فيه 24 ساعة أو اكثر.</w:t>
      </w:r>
    </w:p>
    <w:p w:rsidR="00B1620C" w:rsidRPr="000B0655" w:rsidRDefault="00B1620C" w:rsidP="00B1620C">
      <w:pPr>
        <w:jc w:val="lowKashida"/>
        <w:rPr>
          <w:rFonts w:ascii="Simplified Arabic" w:hAnsi="Simplified Arabic"/>
          <w:noProof w:val="0"/>
          <w:sz w:val="20"/>
          <w:rtl/>
        </w:rPr>
      </w:pPr>
    </w:p>
    <w:p w:rsidR="00B1620C" w:rsidRPr="000B0655" w:rsidRDefault="00B1620C" w:rsidP="00B1620C">
      <w:pPr>
        <w:jc w:val="lowKashida"/>
        <w:rPr>
          <w:rFonts w:ascii="Simplified Arabic" w:hAnsi="Simplified Arabic"/>
          <w:b/>
          <w:bCs/>
          <w:noProof w:val="0"/>
          <w:sz w:val="20"/>
        </w:rPr>
      </w:pPr>
      <w:r w:rsidRPr="000B0655">
        <w:rPr>
          <w:rFonts w:ascii="Simplified Arabic" w:hAnsi="Simplified Arabic"/>
          <w:b/>
          <w:bCs/>
          <w:noProof w:val="0"/>
          <w:sz w:val="20"/>
          <w:rtl/>
        </w:rPr>
        <w:t>إصابة قاتلة</w:t>
      </w:r>
      <w:r w:rsidRPr="000B0655">
        <w:rPr>
          <w:rFonts w:ascii="Simplified Arabic" w:hAnsi="Simplified Arabic"/>
          <w:noProof w:val="0"/>
          <w:sz w:val="20"/>
          <w:rtl/>
        </w:rPr>
        <w:t xml:space="preserve">:         </w:t>
      </w:r>
    </w:p>
    <w:p w:rsidR="00B1620C" w:rsidRPr="000B0655" w:rsidRDefault="00B1620C" w:rsidP="00B1620C">
      <w:pPr>
        <w:jc w:val="lowKashida"/>
        <w:rPr>
          <w:rFonts w:ascii="Simplified Arabic" w:hAnsi="Simplified Arabic"/>
          <w:noProof w:val="0"/>
          <w:sz w:val="20"/>
          <w:rtl/>
        </w:rPr>
      </w:pPr>
      <w:r w:rsidRPr="000B0655">
        <w:rPr>
          <w:rFonts w:ascii="Simplified Arabic" w:hAnsi="Simplified Arabic"/>
          <w:noProof w:val="0"/>
          <w:sz w:val="20"/>
          <w:rtl/>
        </w:rPr>
        <w:t>وهي الإصابة التي تؤدي إلى موت شخص جراء حادث طرق او الموت خلال 30 يوماً من تاريخ وقوع حادث السير.</w:t>
      </w:r>
    </w:p>
    <w:p w:rsidR="00B1620C" w:rsidRPr="000B0655" w:rsidRDefault="00B1620C" w:rsidP="00B1620C">
      <w:pPr>
        <w:jc w:val="lowKashida"/>
        <w:rPr>
          <w:rFonts w:ascii="Simplified Arabic" w:hAnsi="Simplified Arabic"/>
          <w:noProof w:val="0"/>
          <w:sz w:val="20"/>
          <w:rtl/>
        </w:rPr>
      </w:pPr>
    </w:p>
    <w:p w:rsidR="00F71E24" w:rsidRPr="000B0655" w:rsidRDefault="00B1620C" w:rsidP="00B1620C">
      <w:pPr>
        <w:jc w:val="lowKashida"/>
        <w:rPr>
          <w:rFonts w:ascii="Simplified Arabic" w:hAnsi="Simplified Arabic"/>
          <w:sz w:val="20"/>
          <w:rtl/>
        </w:rPr>
      </w:pPr>
      <w:r w:rsidRPr="000B0655">
        <w:rPr>
          <w:rFonts w:ascii="Simplified Arabic" w:hAnsi="Simplified Arabic"/>
          <w:b/>
          <w:bCs/>
          <w:sz w:val="20"/>
          <w:rtl/>
        </w:rPr>
        <w:t>الاعتداء</w:t>
      </w:r>
      <w:r w:rsidRPr="000B0655">
        <w:rPr>
          <w:rFonts w:ascii="Simplified Arabic" w:hAnsi="Simplified Arabic"/>
          <w:b/>
          <w:bCs/>
          <w:sz w:val="20"/>
        </w:rPr>
        <w:t>:</w:t>
      </w:r>
      <w:r w:rsidRPr="000B0655">
        <w:rPr>
          <w:rFonts w:ascii="Simplified Arabic" w:hAnsi="Simplified Arabic"/>
          <w:sz w:val="20"/>
          <w:rtl/>
        </w:rPr>
        <w:t xml:space="preserve"> </w:t>
      </w:r>
    </w:p>
    <w:p w:rsidR="00B1620C" w:rsidRPr="000B0655" w:rsidRDefault="00B1620C" w:rsidP="00B1620C">
      <w:pPr>
        <w:jc w:val="lowKashida"/>
        <w:rPr>
          <w:rFonts w:ascii="Simplified Arabic" w:hAnsi="Simplified Arabic"/>
          <w:sz w:val="20"/>
          <w:rtl/>
        </w:rPr>
      </w:pPr>
      <w:r w:rsidRPr="000B0655">
        <w:rPr>
          <w:rFonts w:ascii="Simplified Arabic" w:hAnsi="Simplified Arabic"/>
          <w:sz w:val="20"/>
          <w:rtl/>
        </w:rPr>
        <w:t>ويقصد به التهجم البدني على شخص آخر، بما في ذلك الضرب، ويميز هنا بين الاعتداء الشديد والاعتداء البسيط، أما الشديد فهو الاعتداء المصحوب بنية ارتكاب جريمة أخرى، بالإضافة إلى مجرد الاعتداء في ظروف خطرة أو وحشية، كأن يستعمل سلاحاً قاتلاً أو يتهجم على أطفال أو نساء أو ينشأ عن فضيحة أو يقصد به ارتكاب فعل فاجر بالمعتدى عليه.  وأما الاعتداء البسيط وهو ما لا يتعدى مجرد اعتداء ولا يتجاوزه إلى قصد جنائي آخر، ومنه رفع اليد تهديداً بالضرب، أو وقوف الضرب عند حد المحاولة كأن يهوي شخص على آخر ليضربه فلا يصيبه</w:t>
      </w:r>
      <w:r w:rsidRPr="000B0655">
        <w:rPr>
          <w:rFonts w:ascii="Simplified Arabic" w:hAnsi="Simplified Arabic"/>
          <w:sz w:val="20"/>
        </w:rPr>
        <w:t>.</w:t>
      </w:r>
    </w:p>
    <w:p w:rsidR="00650102" w:rsidRPr="000B0655" w:rsidRDefault="00650102" w:rsidP="00B1620C">
      <w:pPr>
        <w:jc w:val="lowKashida"/>
        <w:rPr>
          <w:rFonts w:ascii="Simplified Arabic" w:hAnsi="Simplified Arabic"/>
          <w:noProof w:val="0"/>
          <w:sz w:val="20"/>
          <w:rtl/>
        </w:rPr>
      </w:pPr>
    </w:p>
    <w:p w:rsidR="00594890" w:rsidRPr="000B0655" w:rsidRDefault="00467F37" w:rsidP="00594890">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الأجر النقدي</w:t>
      </w:r>
      <w:r w:rsidR="00594890" w:rsidRPr="000B0655">
        <w:rPr>
          <w:rFonts w:ascii="Simplified Arabic" w:hAnsi="Simplified Arabic"/>
          <w:b/>
          <w:bCs/>
          <w:noProof w:val="0"/>
          <w:sz w:val="20"/>
          <w:rtl/>
        </w:rPr>
        <w:t>:</w:t>
      </w:r>
    </w:p>
    <w:p w:rsidR="00594890" w:rsidRPr="000B0655" w:rsidRDefault="00594890" w:rsidP="00934642">
      <w:pPr>
        <w:jc w:val="lowKashida"/>
        <w:rPr>
          <w:rFonts w:ascii="Simplified Arabic" w:hAnsi="Simplified Arabic"/>
          <w:sz w:val="20"/>
          <w:rtl/>
        </w:rPr>
      </w:pPr>
      <w:r w:rsidRPr="000B0655">
        <w:rPr>
          <w:rFonts w:ascii="Simplified Arabic" w:hAnsi="Simplified Arabic"/>
          <w:sz w:val="20"/>
          <w:rtl/>
        </w:rPr>
        <w:t xml:space="preserve">الأجر النقدي الصافي المدفوع للمستخدمين بأجر من قبل أصحاب العمل.  والأجور المشار اليها في هذا </w:t>
      </w:r>
      <w:r w:rsidR="00934642" w:rsidRPr="000B0655">
        <w:rPr>
          <w:rFonts w:ascii="Simplified Arabic" w:hAnsi="Simplified Arabic"/>
          <w:sz w:val="20"/>
          <w:rtl/>
        </w:rPr>
        <w:t>التقرير</w:t>
      </w:r>
      <w:r w:rsidRPr="000B0655">
        <w:rPr>
          <w:rFonts w:ascii="Simplified Arabic" w:hAnsi="Simplified Arabic"/>
          <w:sz w:val="20"/>
          <w:rtl/>
        </w:rPr>
        <w:t xml:space="preserve"> هي أجور المستخدمين معلومي الأجر فقط (حيث أن مسح</w:t>
      </w:r>
      <w:r w:rsidR="00934642" w:rsidRPr="000B0655">
        <w:rPr>
          <w:rFonts w:ascii="Simplified Arabic" w:hAnsi="Simplified Arabic"/>
          <w:sz w:val="20"/>
          <w:rtl/>
        </w:rPr>
        <w:t xml:space="preserve"> القوى العاملة يتم جمع بياناته</w:t>
      </w:r>
      <w:r w:rsidRPr="000B0655">
        <w:rPr>
          <w:rFonts w:ascii="Simplified Arabic" w:hAnsi="Simplified Arabic"/>
          <w:sz w:val="20"/>
          <w:rtl/>
        </w:rPr>
        <w:t xml:space="preserve"> بالانابة). 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6A08B6" w:rsidRPr="000B0655" w:rsidRDefault="006A08B6"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الأراضي الزراعية</w:t>
      </w:r>
      <w:r w:rsidR="003F2560" w:rsidRPr="000B0655">
        <w:rPr>
          <w:rFonts w:ascii="Simplified Arabic" w:hAnsi="Simplified Arabic"/>
          <w:b/>
          <w:bCs/>
          <w:noProof w:val="0"/>
          <w:sz w:val="20"/>
          <w:rtl/>
        </w:rPr>
        <w:t>:</w:t>
      </w:r>
    </w:p>
    <w:p w:rsidR="00650102" w:rsidRPr="000B0655" w:rsidRDefault="006E7CBF" w:rsidP="00650102">
      <w:pPr>
        <w:jc w:val="lowKashida"/>
        <w:rPr>
          <w:rFonts w:ascii="Simplified Arabic" w:hAnsi="Simplified Arabic"/>
          <w:noProof w:val="0"/>
          <w:sz w:val="20"/>
          <w:rtl/>
        </w:rPr>
      </w:pPr>
      <w:r w:rsidRPr="000B0655">
        <w:rPr>
          <w:rFonts w:ascii="Simplified Arabic" w:hAnsi="Simplified Arabic"/>
          <w:noProof w:val="0"/>
          <w:sz w:val="20"/>
          <w:rtl/>
        </w:rPr>
        <w:t xml:space="preserve">يشير هذا المصطلح إلى الأصناف الرئيسية لاستعمالات الأراضي في الحيازات الزراعية، ولأغراض التصنيف، يتم مسح المساحة الإجمالية للأرض، لتحديد صنفها.  وتشمل الأراضي </w:t>
      </w:r>
      <w:r w:rsidR="00CE3461" w:rsidRPr="000B0655">
        <w:rPr>
          <w:rFonts w:ascii="Simplified Arabic" w:hAnsi="Simplified Arabic" w:hint="cs"/>
          <w:noProof w:val="0"/>
          <w:sz w:val="20"/>
          <w:rtl/>
        </w:rPr>
        <w:t>الزراعية: الأراضي</w:t>
      </w:r>
      <w:r w:rsidRPr="000B0655">
        <w:rPr>
          <w:rFonts w:ascii="Simplified Arabic" w:hAnsi="Simplified Arabic"/>
          <w:noProof w:val="0"/>
          <w:sz w:val="20"/>
          <w:rtl/>
        </w:rPr>
        <w:t xml:space="preserve">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50102" w:rsidRPr="000B0655" w:rsidRDefault="00650102" w:rsidP="00650102">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الأصول الاحتياطية</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3F2560" w:rsidRPr="000B0655" w:rsidRDefault="003F2560" w:rsidP="006E7CBF">
      <w:pPr>
        <w:jc w:val="lowKashida"/>
        <w:rPr>
          <w:rFonts w:ascii="Simplified Arabic" w:hAnsi="Simplified Arabic"/>
          <w:noProof w:val="0"/>
          <w:sz w:val="20"/>
          <w:rtl/>
        </w:rPr>
      </w:pPr>
    </w:p>
    <w:p w:rsidR="00594890" w:rsidRPr="000B0655" w:rsidRDefault="00594890" w:rsidP="00594890">
      <w:pPr>
        <w:jc w:val="lowKashida"/>
        <w:rPr>
          <w:rFonts w:ascii="Simplified Arabic" w:hAnsi="Simplified Arabic"/>
          <w:b/>
          <w:bCs/>
          <w:noProof w:val="0"/>
          <w:sz w:val="20"/>
        </w:rPr>
      </w:pPr>
      <w:r w:rsidRPr="000B0655">
        <w:rPr>
          <w:rFonts w:ascii="Simplified Arabic" w:hAnsi="Simplified Arabic"/>
          <w:b/>
          <w:bCs/>
          <w:noProof w:val="0"/>
          <w:sz w:val="20"/>
          <w:rtl/>
        </w:rPr>
        <w:t>الأفراد خارج القوى العاملة:</w:t>
      </w:r>
    </w:p>
    <w:p w:rsidR="00594890" w:rsidRPr="000B0655" w:rsidRDefault="00594890" w:rsidP="00594890">
      <w:pPr>
        <w:jc w:val="lowKashida"/>
        <w:rPr>
          <w:rFonts w:ascii="Simplified Arabic" w:hAnsi="Simplified Arabic"/>
          <w:noProof w:val="0"/>
          <w:sz w:val="20"/>
          <w:rtl/>
        </w:rPr>
      </w:pPr>
      <w:r w:rsidRPr="000B0655">
        <w:rPr>
          <w:rFonts w:ascii="Simplified Arabic" w:hAnsi="Simplified Arabic"/>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0B0655">
        <w:rPr>
          <w:rFonts w:ascii="Simplified Arabic" w:hAnsi="Simplified Arabic"/>
          <w:noProof w:val="0"/>
          <w:sz w:val="20"/>
          <w:rtl/>
        </w:rPr>
        <w:t>.</w:t>
      </w:r>
    </w:p>
    <w:p w:rsidR="00746836" w:rsidRPr="00B65738" w:rsidRDefault="00746836" w:rsidP="00650102">
      <w:pPr>
        <w:jc w:val="lowKashida"/>
        <w:rPr>
          <w:rFonts w:ascii="Simplified Arabic" w:hAnsi="Simplified Arabic"/>
          <w:noProof w:val="0"/>
          <w:color w:val="FF0000"/>
          <w:sz w:val="20"/>
          <w:rtl/>
        </w:rPr>
      </w:pPr>
    </w:p>
    <w:p w:rsidR="00650102" w:rsidRPr="0048040D" w:rsidRDefault="00650102" w:rsidP="00650102">
      <w:pPr>
        <w:jc w:val="lowKashida"/>
        <w:rPr>
          <w:rFonts w:ascii="Simplified Arabic" w:hAnsi="Simplified Arabic"/>
          <w:b/>
          <w:bCs/>
          <w:noProof w:val="0"/>
          <w:sz w:val="20"/>
        </w:rPr>
      </w:pPr>
      <w:r w:rsidRPr="0048040D">
        <w:rPr>
          <w:rFonts w:ascii="Simplified Arabic" w:hAnsi="Simplified Arabic"/>
          <w:b/>
          <w:bCs/>
          <w:noProof w:val="0"/>
          <w:sz w:val="20"/>
          <w:rtl/>
        </w:rPr>
        <w:t>أوزان الترجيح:</w:t>
      </w:r>
    </w:p>
    <w:p w:rsidR="00650102" w:rsidRPr="0048040D" w:rsidRDefault="00650102" w:rsidP="00650102">
      <w:pPr>
        <w:jc w:val="lowKashida"/>
        <w:rPr>
          <w:rFonts w:ascii="Simplified Arabic" w:hAnsi="Simplified Arabic"/>
          <w:noProof w:val="0"/>
          <w:sz w:val="20"/>
          <w:rtl/>
        </w:rPr>
      </w:pPr>
      <w:r w:rsidRPr="0048040D">
        <w:rPr>
          <w:rFonts w:ascii="Simplified Arabic" w:hAnsi="Simplified Arabic"/>
          <w:sz w:val="20"/>
          <w:rtl/>
        </w:rPr>
        <w:t xml:space="preserve">هي الأهمية النسبية للسلع والخدمات داخل سلة المستهلك أو بين مكونات الرقم القياسي، وتستخدم في العمليات </w:t>
      </w:r>
      <w:r w:rsidRPr="0048040D">
        <w:rPr>
          <w:rFonts w:ascii="Simplified Arabic" w:hAnsi="Simplified Arabic"/>
          <w:noProof w:val="0"/>
          <w:sz w:val="20"/>
          <w:rtl/>
        </w:rPr>
        <w:t>الحسابية للرقم القياسي.</w:t>
      </w:r>
    </w:p>
    <w:p w:rsidR="009C7D67" w:rsidRPr="0048040D" w:rsidRDefault="009C7D67" w:rsidP="00650102">
      <w:pPr>
        <w:jc w:val="lowKashida"/>
        <w:rPr>
          <w:rFonts w:ascii="Simplified Arabic" w:hAnsi="Simplified Arabic"/>
          <w:noProof w:val="0"/>
          <w:sz w:val="20"/>
          <w:rtl/>
        </w:rPr>
      </w:pPr>
    </w:p>
    <w:p w:rsidR="009C7D67" w:rsidRPr="0048040D" w:rsidRDefault="009C7D67" w:rsidP="009C7D67">
      <w:pPr>
        <w:jc w:val="lowKashida"/>
        <w:rPr>
          <w:rFonts w:ascii="Simplified Arabic" w:hAnsi="Simplified Arabic"/>
          <w:b/>
          <w:bCs/>
          <w:noProof w:val="0"/>
          <w:sz w:val="20"/>
        </w:rPr>
      </w:pPr>
      <w:r w:rsidRPr="0048040D">
        <w:rPr>
          <w:rFonts w:ascii="Simplified Arabic" w:hAnsi="Simplified Arabic"/>
          <w:b/>
          <w:bCs/>
          <w:noProof w:val="0"/>
          <w:sz w:val="20"/>
          <w:rtl/>
        </w:rPr>
        <w:t>التضخم:</w:t>
      </w:r>
    </w:p>
    <w:p w:rsidR="009C7D67" w:rsidRPr="0048040D" w:rsidRDefault="009C7D67" w:rsidP="009C7D67">
      <w:pPr>
        <w:jc w:val="lowKashida"/>
        <w:rPr>
          <w:rFonts w:ascii="Simplified Arabic" w:hAnsi="Simplified Arabic"/>
          <w:sz w:val="20"/>
          <w:rtl/>
        </w:rPr>
      </w:pPr>
      <w:r w:rsidRPr="0048040D">
        <w:rPr>
          <w:rFonts w:ascii="Simplified Arabic" w:hAnsi="Simplified Arabic"/>
          <w:sz w:val="20"/>
          <w:rtl/>
        </w:rPr>
        <w:t>هو الارتفاع المستمر والملموس في المستوى العام للأسعار في دولة ما.</w:t>
      </w:r>
    </w:p>
    <w:p w:rsidR="003007BA" w:rsidRPr="000B0655" w:rsidRDefault="003007BA" w:rsidP="006E7CBF">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أيام العمل الشهرية:</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F2560" w:rsidRPr="000B0655" w:rsidRDefault="003F2560" w:rsidP="006E7CBF">
      <w:pPr>
        <w:jc w:val="lowKashida"/>
        <w:rPr>
          <w:rFonts w:ascii="Simplified Arabic" w:hAnsi="Simplified Arabic"/>
          <w:noProof w:val="0"/>
          <w:sz w:val="20"/>
          <w:rtl/>
        </w:rPr>
      </w:pPr>
    </w:p>
    <w:p w:rsidR="009C7D67" w:rsidRPr="000B0655" w:rsidRDefault="009C7D67" w:rsidP="009C7D67">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إجمالي القيمة المضافة</w:t>
      </w:r>
      <w:r w:rsidR="002C03F6" w:rsidRPr="000B0655">
        <w:rPr>
          <w:rFonts w:ascii="Simplified Arabic" w:hAnsi="Simplified Arabic"/>
          <w:b/>
          <w:bCs/>
          <w:noProof w:val="0"/>
          <w:sz w:val="20"/>
          <w:rtl/>
        </w:rPr>
        <w:t xml:space="preserve"> </w:t>
      </w:r>
      <w:r w:rsidR="00EB6332" w:rsidRPr="000B0655">
        <w:rPr>
          <w:rFonts w:ascii="Simplified Arabic" w:hAnsi="Simplified Arabic"/>
          <w:b/>
          <w:bCs/>
          <w:noProof w:val="0"/>
          <w:sz w:val="20"/>
          <w:rtl/>
        </w:rPr>
        <w:t>(مؤشر)</w:t>
      </w:r>
      <w:r w:rsidRPr="000B0655">
        <w:rPr>
          <w:rFonts w:ascii="Simplified Arabic" w:hAnsi="Simplified Arabic"/>
          <w:b/>
          <w:bCs/>
          <w:noProof w:val="0"/>
          <w:sz w:val="20"/>
          <w:rtl/>
        </w:rPr>
        <w:t>:</w:t>
      </w:r>
    </w:p>
    <w:p w:rsidR="009C7D67" w:rsidRPr="000B0655" w:rsidRDefault="009C7D67" w:rsidP="009E40BD">
      <w:pPr>
        <w:jc w:val="lowKashida"/>
        <w:rPr>
          <w:rFonts w:ascii="Simplified Arabic" w:hAnsi="Simplified Arabic"/>
          <w:noProof w:val="0"/>
          <w:sz w:val="20"/>
          <w:rtl/>
        </w:rPr>
      </w:pPr>
      <w:r w:rsidRPr="000B0655">
        <w:rPr>
          <w:rFonts w:ascii="Simplified Arabic" w:hAnsi="Simplified Arabic"/>
          <w:sz w:val="20"/>
          <w:rtl/>
        </w:rPr>
        <w:t>إجمالي القيمة المضافة المتولدة لأية وحدة مؤسسية تمارس أي نشاط إنتاجي.</w:t>
      </w:r>
    </w:p>
    <w:p w:rsidR="00CD3599" w:rsidRPr="000B0655" w:rsidRDefault="00CD3599" w:rsidP="009C7D67">
      <w:pPr>
        <w:jc w:val="lowKashida"/>
        <w:rPr>
          <w:rFonts w:ascii="Simplified Arabic" w:hAnsi="Simplified Arabic"/>
          <w:noProof w:val="0"/>
          <w:sz w:val="20"/>
          <w:rtl/>
        </w:rPr>
      </w:pPr>
    </w:p>
    <w:p w:rsidR="006E7CBF" w:rsidRPr="000B0655" w:rsidRDefault="007B52EF" w:rsidP="00CD3599">
      <w:pPr>
        <w:jc w:val="lowKashida"/>
        <w:rPr>
          <w:rFonts w:ascii="Simplified Arabic" w:hAnsi="Simplified Arabic"/>
          <w:b/>
          <w:bCs/>
          <w:noProof w:val="0"/>
          <w:sz w:val="20"/>
        </w:rPr>
      </w:pPr>
      <w:r w:rsidRPr="000B0655">
        <w:rPr>
          <w:rFonts w:ascii="Simplified Arabic" w:hAnsi="Simplified Arabic"/>
          <w:b/>
          <w:bCs/>
          <w:noProof w:val="0"/>
          <w:sz w:val="20"/>
          <w:rtl/>
        </w:rPr>
        <w:t>اجمالي عدد ليالي المبيت في جميع الفنادق العاملة</w:t>
      </w:r>
      <w:r w:rsidR="0080741A" w:rsidRPr="000B0655">
        <w:rPr>
          <w:rFonts w:ascii="Simplified Arabic" w:hAnsi="Simplified Arabic"/>
          <w:b/>
          <w:bCs/>
          <w:noProof w:val="0"/>
          <w:sz w:val="20"/>
          <w:rtl/>
        </w:rPr>
        <w:t xml:space="preserve"> (مؤشر</w:t>
      </w:r>
      <w:r w:rsidR="00CE3461" w:rsidRPr="000B0655">
        <w:rPr>
          <w:rFonts w:ascii="Simplified Arabic" w:hAnsi="Simplified Arabic" w:hint="cs"/>
          <w:b/>
          <w:bCs/>
          <w:noProof w:val="0"/>
          <w:sz w:val="20"/>
          <w:rtl/>
        </w:rPr>
        <w:t>):</w:t>
      </w:r>
      <w:r w:rsidR="00CD3599" w:rsidRPr="000B0655">
        <w:rPr>
          <w:rFonts w:ascii="Simplified Arabic" w:hAnsi="Simplified Arabic"/>
          <w:b/>
          <w:bCs/>
          <w:noProof w:val="0"/>
          <w:sz w:val="20"/>
          <w:rtl/>
        </w:rPr>
        <w:t xml:space="preserve"> </w:t>
      </w:r>
      <w:r w:rsidR="00202FBD" w:rsidRPr="000B0655">
        <w:rPr>
          <w:rFonts w:ascii="Simplified Arabic" w:hAnsi="Simplified Arabic"/>
          <w:b/>
          <w:bCs/>
          <w:noProof w:val="0"/>
          <w:sz w:val="20"/>
          <w:rtl/>
        </w:rPr>
        <w:t xml:space="preserve"> </w:t>
      </w:r>
    </w:p>
    <w:p w:rsidR="006E7CBF" w:rsidRPr="000B0655" w:rsidRDefault="007B52EF" w:rsidP="006E7CBF">
      <w:pPr>
        <w:jc w:val="lowKashida"/>
        <w:rPr>
          <w:rFonts w:ascii="Simplified Arabic" w:hAnsi="Simplified Arabic"/>
          <w:noProof w:val="0"/>
          <w:sz w:val="20"/>
          <w:rtl/>
        </w:rPr>
      </w:pPr>
      <w:r w:rsidRPr="000B0655">
        <w:rPr>
          <w:rFonts w:ascii="Simplified Arabic" w:hAnsi="Simplified Arabic"/>
          <w:noProof w:val="0"/>
          <w:sz w:val="20"/>
          <w:rtl/>
        </w:rPr>
        <w:t>تمثل عدد الأسرّة المحجوزة للنزلاء في الفندق لأجل المبيت سواء تم المبيت أو لم يتم, حيث يقاس بوحدة شخص/ليلة</w:t>
      </w:r>
      <w:r w:rsidR="006E7CBF" w:rsidRPr="000B0655">
        <w:rPr>
          <w:rFonts w:ascii="Simplified Arabic" w:hAnsi="Simplified Arabic"/>
          <w:noProof w:val="0"/>
          <w:sz w:val="20"/>
          <w:rtl/>
        </w:rPr>
        <w:t>.</w:t>
      </w:r>
    </w:p>
    <w:p w:rsidR="003F2560" w:rsidRPr="000B0655" w:rsidRDefault="003F2560" w:rsidP="006E7CBF">
      <w:pPr>
        <w:jc w:val="lowKashida"/>
        <w:rPr>
          <w:rFonts w:ascii="Simplified Arabic" w:hAnsi="Simplified Arabic"/>
          <w:noProof w:val="0"/>
          <w:sz w:val="20"/>
        </w:rPr>
      </w:pPr>
    </w:p>
    <w:p w:rsidR="006E7CBF" w:rsidRPr="000B0655" w:rsidRDefault="007B52EF" w:rsidP="00CD3599">
      <w:pPr>
        <w:jc w:val="lowKashida"/>
        <w:rPr>
          <w:rFonts w:ascii="Simplified Arabic" w:hAnsi="Simplified Arabic"/>
          <w:b/>
          <w:bCs/>
          <w:noProof w:val="0"/>
          <w:sz w:val="20"/>
        </w:rPr>
      </w:pPr>
      <w:r w:rsidRPr="000B0655">
        <w:rPr>
          <w:rFonts w:ascii="Simplified Arabic" w:hAnsi="Simplified Arabic"/>
          <w:b/>
          <w:bCs/>
          <w:noProof w:val="0"/>
          <w:sz w:val="20"/>
          <w:rtl/>
        </w:rPr>
        <w:t>عدد الغرف الفندقية المشغولة</w:t>
      </w:r>
      <w:r w:rsidR="0080741A" w:rsidRPr="000B0655">
        <w:rPr>
          <w:rFonts w:ascii="Simplified Arabic" w:hAnsi="Simplified Arabic"/>
          <w:b/>
          <w:bCs/>
          <w:noProof w:val="0"/>
          <w:sz w:val="20"/>
          <w:rtl/>
        </w:rPr>
        <w:t xml:space="preserve"> (مؤشر)</w:t>
      </w:r>
      <w:r w:rsidR="00CD3599" w:rsidRPr="000B0655">
        <w:rPr>
          <w:rFonts w:ascii="Simplified Arabic" w:hAnsi="Simplified Arabic" w:hint="cs"/>
          <w:b/>
          <w:bCs/>
          <w:noProof w:val="0"/>
          <w:sz w:val="20"/>
          <w:rtl/>
        </w:rPr>
        <w:t>:</w:t>
      </w:r>
      <w:r w:rsidR="00202FBD" w:rsidRPr="000B0655">
        <w:rPr>
          <w:rFonts w:ascii="Simplified Arabic" w:hAnsi="Simplified Arabic"/>
          <w:b/>
          <w:bCs/>
          <w:noProof w:val="0"/>
          <w:sz w:val="20"/>
          <w:rtl/>
        </w:rPr>
        <w:t xml:space="preserve"> </w:t>
      </w:r>
    </w:p>
    <w:p w:rsidR="006E7CBF" w:rsidRPr="000B0655" w:rsidRDefault="007B52EF" w:rsidP="006E7CBF">
      <w:pPr>
        <w:jc w:val="lowKashida"/>
        <w:rPr>
          <w:rFonts w:ascii="Simplified Arabic" w:hAnsi="Simplified Arabic"/>
          <w:noProof w:val="0"/>
          <w:sz w:val="20"/>
          <w:rtl/>
        </w:rPr>
      </w:pPr>
      <w:r w:rsidRPr="000B0655">
        <w:rPr>
          <w:rFonts w:ascii="Simplified Arabic" w:hAnsi="Simplified Arabic"/>
          <w:noProof w:val="0"/>
          <w:sz w:val="20"/>
          <w:rtl/>
        </w:rPr>
        <w:t>عدد الغرف التي تم حجزها ومدفوعة الأجر من قبل النزلاء لاستخدامها لغرف المبيت. وتعتبر الغرفة مشغولة سواء استخدمت فعلياً أو لم تستخدم</w:t>
      </w:r>
      <w:r w:rsidR="006E7CBF" w:rsidRPr="000B0655">
        <w:rPr>
          <w:rFonts w:ascii="Simplified Arabic" w:hAnsi="Simplified Arabic"/>
          <w:noProof w:val="0"/>
          <w:sz w:val="20"/>
          <w:rtl/>
        </w:rPr>
        <w:t>.</w:t>
      </w:r>
    </w:p>
    <w:p w:rsidR="005A46AE" w:rsidRPr="000B0655" w:rsidRDefault="005A46AE" w:rsidP="00542E43">
      <w:pPr>
        <w:jc w:val="lowKashida"/>
        <w:rPr>
          <w:rFonts w:ascii="Simplified Arabic" w:hAnsi="Simplified Arabic"/>
          <w:noProof w:val="0"/>
          <w:sz w:val="20"/>
          <w:rtl/>
        </w:rPr>
      </w:pPr>
    </w:p>
    <w:p w:rsidR="00AF225A" w:rsidRPr="000B0655" w:rsidRDefault="006E7CBF" w:rsidP="006E7CBF">
      <w:pPr>
        <w:jc w:val="lowKashida"/>
        <w:rPr>
          <w:rFonts w:ascii="Simplified Arabic" w:hAnsi="Simplified Arabic"/>
          <w:sz w:val="20"/>
          <w:rtl/>
        </w:rPr>
      </w:pPr>
      <w:r w:rsidRPr="000B0655">
        <w:rPr>
          <w:rFonts w:ascii="Simplified Arabic" w:hAnsi="Simplified Arabic"/>
          <w:b/>
          <w:bCs/>
          <w:noProof w:val="0"/>
          <w:sz w:val="20"/>
          <w:rtl/>
        </w:rPr>
        <w:t>الإقامة</w:t>
      </w:r>
      <w:r w:rsidR="003F2560" w:rsidRPr="000B0655">
        <w:rPr>
          <w:rFonts w:ascii="Simplified Arabic" w:hAnsi="Simplified Arabic"/>
          <w:b/>
          <w:bCs/>
          <w:noProof w:val="0"/>
          <w:sz w:val="20"/>
          <w:rtl/>
        </w:rPr>
        <w:t>:</w:t>
      </w:r>
      <w:r w:rsidR="00AF225A" w:rsidRPr="000B0655">
        <w:rPr>
          <w:rFonts w:ascii="Simplified Arabic" w:hAnsi="Simplified Arabic"/>
          <w:sz w:val="20"/>
          <w:rtl/>
        </w:rPr>
        <w:t xml:space="preserve"> </w:t>
      </w:r>
    </w:p>
    <w:p w:rsidR="006E7CBF" w:rsidRPr="000B0655" w:rsidRDefault="00AF225A" w:rsidP="006E7CBF">
      <w:pPr>
        <w:jc w:val="lowKashida"/>
        <w:rPr>
          <w:rFonts w:ascii="Simplified Arabic" w:hAnsi="Simplified Arabic"/>
          <w:noProof w:val="0"/>
          <w:sz w:val="20"/>
        </w:rPr>
      </w:pPr>
      <w:r w:rsidRPr="000B0655">
        <w:rPr>
          <w:rFonts w:ascii="Simplified Arabic" w:hAnsi="Simplified Arabic"/>
          <w:noProof w:val="0"/>
          <w:sz w:val="20"/>
          <w:rtl/>
        </w:rPr>
        <w:t xml:space="preserve">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w:t>
      </w:r>
      <w:r w:rsidR="00CE3461" w:rsidRPr="000B0655">
        <w:rPr>
          <w:rFonts w:ascii="Simplified Arabic" w:hAnsi="Simplified Arabic" w:hint="cs"/>
          <w:noProof w:val="0"/>
          <w:sz w:val="20"/>
          <w:rtl/>
        </w:rPr>
        <w:t>الاقتصادي لبلد</w:t>
      </w:r>
      <w:r w:rsidRPr="000B0655">
        <w:rPr>
          <w:rFonts w:ascii="Simplified Arabic" w:hAnsi="Simplified Arabic"/>
          <w:noProof w:val="0"/>
          <w:sz w:val="20"/>
          <w:rtl/>
        </w:rPr>
        <w:t xml:space="preserve">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746836" w:rsidRPr="000B0655" w:rsidRDefault="00746836" w:rsidP="006E7CBF">
      <w:pPr>
        <w:jc w:val="lowKashida"/>
        <w:rPr>
          <w:rFonts w:ascii="Simplified Arabic" w:hAnsi="Simplified Arabic"/>
          <w:noProof w:val="0"/>
          <w:sz w:val="20"/>
          <w:rtl/>
        </w:rPr>
      </w:pPr>
    </w:p>
    <w:p w:rsidR="00FA62B5" w:rsidRPr="000B0655" w:rsidRDefault="00FA62B5" w:rsidP="00FA62B5">
      <w:pPr>
        <w:jc w:val="lowKashida"/>
        <w:rPr>
          <w:rFonts w:ascii="Simplified Arabic" w:hAnsi="Simplified Arabic"/>
          <w:b/>
          <w:bCs/>
          <w:noProof w:val="0"/>
          <w:sz w:val="20"/>
        </w:rPr>
      </w:pPr>
      <w:r w:rsidRPr="000B0655">
        <w:rPr>
          <w:rFonts w:ascii="Simplified Arabic" w:hAnsi="Simplified Arabic"/>
          <w:b/>
          <w:bCs/>
          <w:noProof w:val="0"/>
          <w:sz w:val="20"/>
          <w:rtl/>
        </w:rPr>
        <w:t>الإنترنت:</w:t>
      </w:r>
    </w:p>
    <w:p w:rsidR="00E0787C" w:rsidRPr="00E0787C" w:rsidRDefault="00E0787C" w:rsidP="00E0787C">
      <w:pPr>
        <w:jc w:val="lowKashida"/>
        <w:rPr>
          <w:rFonts w:ascii="Simplified Arabic" w:hAnsi="Simplified Arabic"/>
          <w:noProof w:val="0"/>
          <w:color w:val="000000"/>
          <w:sz w:val="22"/>
          <w:szCs w:val="22"/>
        </w:rPr>
      </w:pPr>
      <w:r w:rsidRPr="00E0787C">
        <w:rPr>
          <w:rFonts w:ascii="Simplified Arabic" w:hAnsi="Simplified Arabic"/>
          <w:noProof w:val="0"/>
          <w:color w:val="000000"/>
          <w:sz w:val="22"/>
          <w:szCs w:val="22"/>
          <w:rtl/>
        </w:rPr>
        <w:t>شبكة حاسوبية عمومية عالمية توفر النفاذ إلى عدد من خدمات الاتصالات تشمل الويب العالمي، وتنقل البريد الالكتروني والأخبار ومواد الترفيه وملفات البيانات.</w:t>
      </w:r>
    </w:p>
    <w:p w:rsidR="00FA62B5" w:rsidRPr="00E0787C" w:rsidRDefault="00FA62B5" w:rsidP="00FA62B5">
      <w:pPr>
        <w:jc w:val="lowKashida"/>
        <w:rPr>
          <w:rFonts w:ascii="Simplified Arabic" w:hAnsi="Simplified Arabic"/>
          <w:noProof w:val="0"/>
          <w:sz w:val="20"/>
          <w:rtl/>
        </w:rPr>
      </w:pPr>
    </w:p>
    <w:p w:rsidR="00FA62B5" w:rsidRPr="00C12EB4" w:rsidRDefault="00FA62B5" w:rsidP="00FA62B5">
      <w:pPr>
        <w:jc w:val="lowKashida"/>
        <w:rPr>
          <w:rFonts w:ascii="Simplified Arabic" w:hAnsi="Simplified Arabic"/>
          <w:b/>
          <w:bCs/>
          <w:rtl/>
        </w:rPr>
      </w:pPr>
      <w:r w:rsidRPr="00C12EB4">
        <w:rPr>
          <w:rFonts w:ascii="Simplified Arabic" w:hAnsi="Simplified Arabic" w:hint="cs"/>
          <w:b/>
          <w:bCs/>
          <w:rtl/>
        </w:rPr>
        <w:t>الهاتف الخلوي المتنقل:</w:t>
      </w:r>
    </w:p>
    <w:p w:rsidR="00FA62B5" w:rsidRPr="000B0655" w:rsidRDefault="00FA62B5" w:rsidP="00FA62B5">
      <w:pPr>
        <w:jc w:val="lowKashida"/>
        <w:rPr>
          <w:rFonts w:ascii="Simplified Arabic" w:hAnsi="Simplified Arabic"/>
          <w:noProof w:val="0"/>
          <w:sz w:val="20"/>
          <w:rtl/>
        </w:rPr>
      </w:pPr>
      <w:r w:rsidRPr="000B0655">
        <w:rPr>
          <w:rFonts w:ascii="Simplified Arabic" w:hAnsi="Simplified Arabic" w:hint="cs"/>
          <w:rtl/>
        </w:rPr>
        <w:t>يشير الهاتف الخلوي المتنقل الى هاتف محمول يشترك في خدمة هاتف متنقل عامة ويستخدم التكنولوجيا الخلوية التي توفر النفاذ الى الشبكة الهاتفية العمومية التبديلية (</w:t>
      </w:r>
      <w:r w:rsidRPr="000B0655">
        <w:rPr>
          <w:rFonts w:ascii="Simplified Arabic" w:hAnsi="Simplified Arabic"/>
          <w:lang w:val="en-GB"/>
        </w:rPr>
        <w:t>PSTN</w:t>
      </w:r>
      <w:r w:rsidRPr="000B0655">
        <w:rPr>
          <w:rFonts w:ascii="Simplified Arabic" w:hAnsi="Simplified Arabic" w:hint="cs"/>
          <w:rtl/>
        </w:rPr>
        <w:t>). ويشمل ذلك الأنظمة الخلوية التماثلية والرقمية، فضلا عن أنظمة الاتصالات المتنقلة الدولية-2000 من الجيل الثالث (</w:t>
      </w:r>
      <w:r w:rsidRPr="000B0655">
        <w:rPr>
          <w:rFonts w:ascii="Simplified Arabic" w:hAnsi="Simplified Arabic"/>
          <w:lang w:val="en-GB"/>
        </w:rPr>
        <w:t>3G</w:t>
      </w:r>
      <w:r w:rsidRPr="000B0655">
        <w:rPr>
          <w:rFonts w:ascii="Simplified Arabic" w:hAnsi="Simplified Arabic" w:hint="cs"/>
          <w:rtl/>
        </w:rPr>
        <w:t>). كما يشمل مستخدمي الاشتراكات المسددة لاحقا والحسابات المسددة مسبقا على السواء.</w:t>
      </w:r>
    </w:p>
    <w:p w:rsidR="00FA62B5" w:rsidRPr="000B0655" w:rsidRDefault="00FA62B5" w:rsidP="00000FFB">
      <w:pPr>
        <w:jc w:val="lowKashida"/>
        <w:rPr>
          <w:rFonts w:ascii="Simplified Arabic" w:hAnsi="Simplified Arabic"/>
          <w:b/>
          <w:bCs/>
          <w:noProof w:val="0"/>
          <w:sz w:val="20"/>
          <w:rtl/>
        </w:rPr>
      </w:pPr>
    </w:p>
    <w:p w:rsidR="00000FFB" w:rsidRPr="000B0655" w:rsidRDefault="00000FFB" w:rsidP="00000FFB">
      <w:pPr>
        <w:jc w:val="lowKashida"/>
        <w:rPr>
          <w:rFonts w:ascii="Simplified Arabic" w:hAnsi="Simplified Arabic"/>
          <w:b/>
          <w:bCs/>
          <w:noProof w:val="0"/>
          <w:sz w:val="20"/>
        </w:rPr>
      </w:pPr>
      <w:r w:rsidRPr="000B0655">
        <w:rPr>
          <w:rFonts w:ascii="Simplified Arabic" w:hAnsi="Simplified Arabic"/>
          <w:b/>
          <w:bCs/>
          <w:noProof w:val="0"/>
          <w:sz w:val="20"/>
          <w:rtl/>
        </w:rPr>
        <w:t>إنفاق الأسرة:</w:t>
      </w:r>
    </w:p>
    <w:p w:rsidR="00000FFB" w:rsidRPr="000B0655" w:rsidRDefault="00000FFB" w:rsidP="00E94AEE">
      <w:pPr>
        <w:jc w:val="lowKashida"/>
        <w:rPr>
          <w:rFonts w:ascii="Simplified Arabic" w:hAnsi="Simplified Arabic"/>
          <w:noProof w:val="0"/>
          <w:sz w:val="20"/>
          <w:rtl/>
        </w:rPr>
      </w:pPr>
      <w:r w:rsidRPr="000B0655">
        <w:rPr>
          <w:rFonts w:ascii="Simplified Arabic" w:hAnsi="Simplified Arabic"/>
          <w:noProof w:val="0"/>
          <w:sz w:val="20"/>
          <w:rtl/>
        </w:rPr>
        <w:t xml:space="preserve">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والنقد الذي يتم إنفاقه على الرسوم </w:t>
      </w:r>
      <w:r w:rsidRPr="000B0655">
        <w:rPr>
          <w:rFonts w:ascii="Simplified Arabic" w:hAnsi="Simplified Arabic"/>
          <w:noProof w:val="0"/>
          <w:sz w:val="20"/>
          <w:rtl/>
        </w:rPr>
        <w:lastRenderedPageBreak/>
        <w:t xml:space="preserve">والضرائب (غير الاستثمارية)، الزكاة، التأمينات، الهدايا، التبرعات، الفوائد على الديون والأمور غير الاستهلاكية الأخرى. </w:t>
      </w:r>
    </w:p>
    <w:p w:rsidR="00D276B4" w:rsidRPr="000B0655" w:rsidRDefault="00D276B4" w:rsidP="00000FFB">
      <w:pPr>
        <w:jc w:val="lowKashida"/>
        <w:rPr>
          <w:rFonts w:ascii="Simplified Arabic" w:hAnsi="Simplified Arabic"/>
          <w:noProof w:val="0"/>
          <w:sz w:val="20"/>
          <w:rtl/>
        </w:rPr>
      </w:pPr>
    </w:p>
    <w:p w:rsidR="00B23526" w:rsidRPr="000B0655" w:rsidRDefault="00B23526" w:rsidP="00C12EB4">
      <w:pPr>
        <w:jc w:val="lowKashida"/>
        <w:rPr>
          <w:rFonts w:ascii="Simplified Arabic" w:hAnsi="Simplified Arabic"/>
          <w:b/>
          <w:bCs/>
          <w:noProof w:val="0"/>
          <w:sz w:val="20"/>
        </w:rPr>
      </w:pPr>
      <w:r w:rsidRPr="000B0655">
        <w:rPr>
          <w:rFonts w:ascii="Simplified Arabic" w:hAnsi="Simplified Arabic"/>
          <w:b/>
          <w:bCs/>
          <w:noProof w:val="0"/>
          <w:sz w:val="20"/>
          <w:rtl/>
        </w:rPr>
        <w:t xml:space="preserve">البطالة (حسب </w:t>
      </w:r>
      <w:r w:rsidR="00C12EB4">
        <w:rPr>
          <w:rFonts w:ascii="Simplified Arabic" w:hAnsi="Simplified Arabic" w:hint="cs"/>
          <w:b/>
          <w:bCs/>
          <w:noProof w:val="0"/>
          <w:sz w:val="20"/>
          <w:rtl/>
        </w:rPr>
        <w:t>المؤشر الدولي لخبراء احصاءات العمل</w:t>
      </w:r>
      <w:r w:rsidRPr="000B0655">
        <w:rPr>
          <w:rFonts w:ascii="Simplified Arabic" w:hAnsi="Simplified Arabic"/>
          <w:b/>
          <w:bCs/>
          <w:noProof w:val="0"/>
          <w:sz w:val="20"/>
          <w:rtl/>
        </w:rPr>
        <w:t>):</w:t>
      </w:r>
    </w:p>
    <w:p w:rsidR="00B23526" w:rsidRPr="000B0655" w:rsidRDefault="00B23526" w:rsidP="00B23526">
      <w:pPr>
        <w:jc w:val="lowKashida"/>
        <w:rPr>
          <w:rFonts w:ascii="Simplified Arabic" w:hAnsi="Simplified Arabic"/>
          <w:sz w:val="20"/>
          <w:rtl/>
        </w:rPr>
      </w:pPr>
      <w:r w:rsidRPr="000B0655">
        <w:rPr>
          <w:rFonts w:ascii="Simplified Arabic" w:hAnsi="Simplified Arabic"/>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46836" w:rsidRPr="000B0655" w:rsidRDefault="00746836"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البلد المصدّر (الجهة الشاحنة)</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BE54FC" w:rsidRPr="000B0655" w:rsidRDefault="00BE54FC" w:rsidP="006E7CBF">
      <w:pPr>
        <w:jc w:val="lowKashida"/>
        <w:rPr>
          <w:rFonts w:ascii="Simplified Arabic" w:hAnsi="Simplified Arabic"/>
          <w:noProof w:val="0"/>
          <w:sz w:val="20"/>
          <w:rtl/>
        </w:rPr>
      </w:pP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r w:rsidRPr="0048040D">
        <w:rPr>
          <w:rFonts w:ascii="Simplified Arabic" w:hAnsi="Simplified Arabic" w:cs="Simplified Arabic"/>
          <w:sz w:val="20"/>
          <w:szCs w:val="20"/>
          <w:rtl/>
          <w:lang w:eastAsia="en-US"/>
        </w:rPr>
        <w:t>الحسابات الصحية:</w:t>
      </w:r>
    </w:p>
    <w:p w:rsidR="00BC5A2A" w:rsidRPr="0048040D" w:rsidRDefault="00BC5A2A" w:rsidP="00BC5A2A">
      <w:pPr>
        <w:ind w:left="-1"/>
        <w:jc w:val="both"/>
        <w:rPr>
          <w:rFonts w:ascii="Simplified Arabic" w:hAnsi="Simplified Arabic"/>
          <w:sz w:val="20"/>
          <w:rtl/>
        </w:rPr>
      </w:pPr>
      <w:r w:rsidRPr="0048040D">
        <w:rPr>
          <w:rFonts w:ascii="Simplified Arabic" w:hAnsi="Simplified Arabic"/>
          <w:sz w:val="20"/>
          <w:rtl/>
        </w:rPr>
        <w:t xml:space="preserve">هي أداة لوصف تدفق المصروفات من القطاعين العام والأهلي، التي تصب في قطاع الرعاية الصحية لمدة زمنية محددة. وهي تصف أيضاً المصادر </w:t>
      </w:r>
      <w:r w:rsidRPr="0048040D">
        <w:rPr>
          <w:rFonts w:ascii="Simplified Arabic" w:hAnsi="Simplified Arabic" w:hint="eastAsia"/>
          <w:sz w:val="20"/>
          <w:rtl/>
        </w:rPr>
        <w:t>والاستخدامات</w:t>
      </w:r>
      <w:r w:rsidRPr="0048040D">
        <w:rPr>
          <w:rFonts w:ascii="Simplified Arabic" w:hAnsi="Simplified Arabic"/>
          <w:sz w:val="20"/>
          <w:rtl/>
        </w:rPr>
        <w:t xml:space="preserve"> والقنوات لكل مورد من الموارد المالية المخصصة لقطاع الصحة،  وآليات تدفق هذه الأموال والمصادر في نظام الرعاية الصحية على مستوى الوظيفة</w:t>
      </w:r>
      <w:r w:rsidRPr="0048040D">
        <w:rPr>
          <w:rFonts w:ascii="Simplified Arabic" w:hAnsi="Simplified Arabic" w:hint="cs"/>
          <w:sz w:val="20"/>
          <w:rtl/>
        </w:rPr>
        <w:t>.</w:t>
      </w:r>
    </w:p>
    <w:p w:rsidR="00BC5A2A" w:rsidRPr="0048040D" w:rsidRDefault="00BC5A2A" w:rsidP="00BC5A2A">
      <w:pPr>
        <w:ind w:left="-1"/>
        <w:jc w:val="both"/>
        <w:rPr>
          <w:rFonts w:ascii="Simplified Arabic" w:hAnsi="Simplified Arabic"/>
          <w:sz w:val="20"/>
          <w:rtl/>
        </w:rPr>
      </w:pPr>
    </w:p>
    <w:p w:rsidR="00BC5A2A" w:rsidRPr="0048040D" w:rsidRDefault="00BC5A2A" w:rsidP="00BC5A2A">
      <w:pPr>
        <w:ind w:left="-1"/>
        <w:jc w:val="both"/>
        <w:rPr>
          <w:rFonts w:ascii="Simplified Arabic" w:hAnsi="Simplified Arabic"/>
          <w:b/>
          <w:bCs/>
          <w:noProof w:val="0"/>
          <w:sz w:val="20"/>
          <w:rtl/>
        </w:rPr>
      </w:pPr>
      <w:r w:rsidRPr="0048040D">
        <w:rPr>
          <w:rFonts w:ascii="Simplified Arabic" w:hAnsi="Simplified Arabic" w:hint="cs"/>
          <w:b/>
          <w:bCs/>
          <w:noProof w:val="0"/>
          <w:sz w:val="20"/>
          <w:rtl/>
        </w:rPr>
        <w:t xml:space="preserve">السياحة (رحلة سياحية): </w:t>
      </w:r>
    </w:p>
    <w:p w:rsidR="00BC5A2A" w:rsidRPr="0048040D" w:rsidRDefault="00BC5A2A" w:rsidP="00BC5A2A">
      <w:pPr>
        <w:ind w:left="-1"/>
        <w:jc w:val="both"/>
        <w:rPr>
          <w:rFonts w:ascii="Simplified Arabic" w:hAnsi="Simplified Arabic"/>
          <w:noProof w:val="0"/>
          <w:sz w:val="20"/>
          <w:rtl/>
        </w:rPr>
      </w:pPr>
      <w:r w:rsidRPr="0048040D">
        <w:rPr>
          <w:rFonts w:ascii="Simplified Arabic" w:hAnsi="Simplified Arabic"/>
          <w:noProof w:val="0"/>
          <w:sz w:val="20"/>
          <w:rtl/>
        </w:rPr>
        <w:t>نشاط يقوم به المسافر إلى وجهة رئيسية خارج بيئته المعتادة، لأقل من عام، لأي غرض رئيسي (العمل التجاري، أو الترفيه أو لغرض شخصي آخر) باستثناء ما يستخدمه الشخص المقيم في البلد أو المكان الذي يزوره.  ويصنف الزائر بأنه سائح أو زائر مبيت</w:t>
      </w:r>
      <w:r w:rsidRPr="0048040D">
        <w:rPr>
          <w:rFonts w:ascii="Simplified Arabic" w:hAnsi="Simplified Arabic" w:hint="cs"/>
          <w:noProof w:val="0"/>
          <w:sz w:val="20"/>
          <w:rtl/>
        </w:rPr>
        <w:t>.</w:t>
      </w:r>
    </w:p>
    <w:p w:rsidR="00BC5A2A" w:rsidRPr="0048040D" w:rsidRDefault="00BC5A2A" w:rsidP="00BC5A2A">
      <w:pPr>
        <w:jc w:val="lowKashida"/>
        <w:rPr>
          <w:rFonts w:ascii="Simplified Arabic" w:hAnsi="Simplified Arabic"/>
          <w:noProof w:val="0"/>
          <w:sz w:val="20"/>
          <w:rtl/>
        </w:rPr>
      </w:pP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r w:rsidRPr="0048040D">
        <w:rPr>
          <w:rFonts w:ascii="Simplified Arabic" w:hAnsi="Simplified Arabic" w:cs="Simplified Arabic" w:hint="cs"/>
          <w:sz w:val="20"/>
          <w:szCs w:val="20"/>
          <w:rtl/>
          <w:lang w:eastAsia="en-US"/>
        </w:rPr>
        <w:t xml:space="preserve">السياحة المحلية: </w:t>
      </w:r>
    </w:p>
    <w:p w:rsidR="00BC5A2A" w:rsidRPr="0048040D" w:rsidRDefault="00BC5A2A" w:rsidP="00BC5A2A">
      <w:pPr>
        <w:pStyle w:val="xl48"/>
        <w:bidi/>
        <w:spacing w:before="0" w:beforeAutospacing="0" w:after="0" w:afterAutospacing="0"/>
        <w:ind w:left="-1"/>
        <w:jc w:val="both"/>
        <w:rPr>
          <w:rFonts w:ascii="Simplified Arabic" w:hAnsi="Simplified Arabic" w:cs="Simplified Arabic"/>
          <w:b w:val="0"/>
          <w:bCs w:val="0"/>
          <w:sz w:val="20"/>
          <w:szCs w:val="20"/>
          <w:rtl/>
          <w:lang w:eastAsia="en-US"/>
        </w:rPr>
      </w:pPr>
      <w:r w:rsidRPr="0048040D">
        <w:rPr>
          <w:rFonts w:ascii="Simplified Arabic" w:hAnsi="Simplified Arabic" w:cs="Simplified Arabic"/>
          <w:b w:val="0"/>
          <w:bCs w:val="0"/>
          <w:sz w:val="20"/>
          <w:szCs w:val="20"/>
          <w:rtl/>
          <w:lang w:eastAsia="en-US"/>
        </w:rPr>
        <w:t xml:space="preserve">هي الرحلة السياحية التي تكون وجهتها الرئيسة داخل بلد </w:t>
      </w:r>
      <w:r w:rsidRPr="0048040D">
        <w:rPr>
          <w:rFonts w:ascii="Simplified Arabic" w:hAnsi="Simplified Arabic" w:cs="Simplified Arabic" w:hint="cs"/>
          <w:b w:val="0"/>
          <w:bCs w:val="0"/>
          <w:sz w:val="20"/>
          <w:szCs w:val="20"/>
          <w:rtl/>
          <w:lang w:eastAsia="en-US"/>
        </w:rPr>
        <w:t>إقامة</w:t>
      </w:r>
      <w:r w:rsidRPr="0048040D">
        <w:rPr>
          <w:rFonts w:ascii="Simplified Arabic" w:hAnsi="Simplified Arabic" w:cs="Simplified Arabic"/>
          <w:b w:val="0"/>
          <w:bCs w:val="0"/>
          <w:sz w:val="20"/>
          <w:szCs w:val="20"/>
          <w:rtl/>
          <w:lang w:eastAsia="en-US"/>
        </w:rPr>
        <w:t xml:space="preserve"> الزائر</w:t>
      </w:r>
      <w:r w:rsidRPr="0048040D">
        <w:rPr>
          <w:rFonts w:ascii="Simplified Arabic" w:hAnsi="Simplified Arabic" w:cs="Simplified Arabic" w:hint="cs"/>
          <w:b w:val="0"/>
          <w:bCs w:val="0"/>
          <w:sz w:val="20"/>
          <w:szCs w:val="20"/>
          <w:rtl/>
          <w:lang w:eastAsia="en-US"/>
        </w:rPr>
        <w:t>.</w:t>
      </w: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r w:rsidRPr="0048040D">
        <w:rPr>
          <w:rFonts w:ascii="Simplified Arabic" w:hAnsi="Simplified Arabic" w:cs="Simplified Arabic" w:hint="cs"/>
          <w:sz w:val="20"/>
          <w:szCs w:val="20"/>
          <w:rtl/>
          <w:lang w:eastAsia="en-US"/>
        </w:rPr>
        <w:t xml:space="preserve">السياحة الخارجية: </w:t>
      </w:r>
    </w:p>
    <w:p w:rsidR="00BC5A2A" w:rsidRPr="0048040D" w:rsidRDefault="00BC5A2A" w:rsidP="00BC5A2A">
      <w:pPr>
        <w:pStyle w:val="xl48"/>
        <w:bidi/>
        <w:spacing w:before="0" w:beforeAutospacing="0" w:after="0" w:afterAutospacing="0"/>
        <w:ind w:left="-1"/>
        <w:jc w:val="both"/>
        <w:rPr>
          <w:rFonts w:ascii="Simplified Arabic" w:hAnsi="Simplified Arabic" w:cs="Simplified Arabic"/>
          <w:b w:val="0"/>
          <w:bCs w:val="0"/>
          <w:sz w:val="20"/>
          <w:szCs w:val="20"/>
          <w:rtl/>
          <w:lang w:eastAsia="en-US"/>
        </w:rPr>
      </w:pPr>
      <w:r w:rsidRPr="0048040D">
        <w:rPr>
          <w:rFonts w:ascii="Simplified Arabic" w:hAnsi="Simplified Arabic" w:cs="Simplified Arabic"/>
          <w:b w:val="0"/>
          <w:bCs w:val="0"/>
          <w:sz w:val="20"/>
          <w:szCs w:val="20"/>
          <w:rtl/>
          <w:lang w:eastAsia="en-US"/>
        </w:rPr>
        <w:t xml:space="preserve">هي الرحلة السياحية التي تكون وجهتها الرئيسة </w:t>
      </w:r>
      <w:r w:rsidR="00CE3461" w:rsidRPr="0048040D">
        <w:rPr>
          <w:rFonts w:ascii="Simplified Arabic" w:hAnsi="Simplified Arabic" w:cs="Simplified Arabic" w:hint="cs"/>
          <w:b w:val="0"/>
          <w:bCs w:val="0"/>
          <w:sz w:val="20"/>
          <w:szCs w:val="20"/>
          <w:rtl/>
          <w:lang w:eastAsia="en-US"/>
        </w:rPr>
        <w:t>خارج بلد</w:t>
      </w:r>
      <w:r w:rsidRPr="0048040D">
        <w:rPr>
          <w:rFonts w:ascii="Simplified Arabic" w:hAnsi="Simplified Arabic" w:cs="Simplified Arabic"/>
          <w:b w:val="0"/>
          <w:bCs w:val="0"/>
          <w:sz w:val="20"/>
          <w:szCs w:val="20"/>
          <w:rtl/>
          <w:lang w:eastAsia="en-US"/>
        </w:rPr>
        <w:t xml:space="preserve"> </w:t>
      </w:r>
      <w:r w:rsidRPr="0048040D">
        <w:rPr>
          <w:rFonts w:ascii="Simplified Arabic" w:hAnsi="Simplified Arabic" w:cs="Simplified Arabic" w:hint="cs"/>
          <w:b w:val="0"/>
          <w:bCs w:val="0"/>
          <w:sz w:val="20"/>
          <w:szCs w:val="20"/>
          <w:rtl/>
          <w:lang w:eastAsia="en-US"/>
        </w:rPr>
        <w:t>إقامة</w:t>
      </w:r>
      <w:r w:rsidRPr="0048040D">
        <w:rPr>
          <w:rFonts w:ascii="Simplified Arabic" w:hAnsi="Simplified Arabic" w:cs="Simplified Arabic"/>
          <w:b w:val="0"/>
          <w:bCs w:val="0"/>
          <w:sz w:val="20"/>
          <w:szCs w:val="20"/>
          <w:rtl/>
          <w:lang w:eastAsia="en-US"/>
        </w:rPr>
        <w:t xml:space="preserve"> الزائر.</w:t>
      </w:r>
    </w:p>
    <w:p w:rsidR="00BC5A2A" w:rsidRPr="00CD07BE" w:rsidRDefault="00BC5A2A" w:rsidP="00BC5A2A">
      <w:pPr>
        <w:pStyle w:val="xl48"/>
        <w:bidi/>
        <w:spacing w:before="0" w:beforeAutospacing="0" w:after="0" w:afterAutospacing="0"/>
        <w:ind w:left="-1"/>
        <w:jc w:val="both"/>
        <w:rPr>
          <w:rFonts w:ascii="Simplified Arabic" w:hAnsi="Simplified Arabic" w:cs="Simplified Arabic"/>
          <w:color w:val="FF0000"/>
          <w:sz w:val="20"/>
          <w:szCs w:val="20"/>
          <w:rtl/>
          <w:lang w:eastAsia="en-US"/>
        </w:rPr>
      </w:pP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r w:rsidRPr="0048040D">
        <w:rPr>
          <w:rFonts w:ascii="Simplified Arabic" w:hAnsi="Simplified Arabic" w:cs="Simplified Arabic" w:hint="cs"/>
          <w:sz w:val="20"/>
          <w:szCs w:val="20"/>
          <w:rtl/>
          <w:lang w:eastAsia="en-US"/>
        </w:rPr>
        <w:t xml:space="preserve">السياحة الوافدة: </w:t>
      </w:r>
    </w:p>
    <w:p w:rsidR="00BC5A2A" w:rsidRPr="0048040D" w:rsidRDefault="00BC5A2A" w:rsidP="00BC5A2A">
      <w:pPr>
        <w:pStyle w:val="xl48"/>
        <w:bidi/>
        <w:spacing w:before="0" w:beforeAutospacing="0" w:after="0" w:afterAutospacing="0"/>
        <w:ind w:left="-1"/>
        <w:jc w:val="both"/>
        <w:rPr>
          <w:rFonts w:ascii="Simplified Arabic" w:hAnsi="Simplified Arabic" w:cs="Simplified Arabic"/>
          <w:b w:val="0"/>
          <w:bCs w:val="0"/>
          <w:sz w:val="20"/>
          <w:szCs w:val="20"/>
          <w:rtl/>
          <w:lang w:eastAsia="en-US"/>
        </w:rPr>
      </w:pPr>
      <w:r w:rsidRPr="0048040D">
        <w:rPr>
          <w:rFonts w:ascii="Simplified Arabic" w:hAnsi="Simplified Arabic" w:cs="Simplified Arabic"/>
          <w:b w:val="0"/>
          <w:bCs w:val="0"/>
          <w:sz w:val="20"/>
          <w:szCs w:val="20"/>
          <w:rtl/>
          <w:lang w:eastAsia="en-US"/>
        </w:rPr>
        <w:t>السياحة الوافدة تشمل أنشطة الأشخاص المسافرين والبقاء في أماكن خارج بيئتهم المعتادة، لمدة لا تتجاوز سنة واحدة متتالية، بهدف الاستجمام والراحة، أو القيام بمهمات رسمية وأعمال أخرى.</w:t>
      </w:r>
    </w:p>
    <w:p w:rsidR="00BC5A2A" w:rsidRPr="00CD07BE" w:rsidRDefault="00BC5A2A" w:rsidP="00BC5A2A">
      <w:pPr>
        <w:pStyle w:val="xl48"/>
        <w:bidi/>
        <w:spacing w:before="0" w:beforeAutospacing="0" w:after="0" w:afterAutospacing="0"/>
        <w:ind w:left="-1"/>
        <w:jc w:val="both"/>
        <w:rPr>
          <w:rFonts w:ascii="Simplified Arabic" w:hAnsi="Simplified Arabic" w:cs="Simplified Arabic"/>
          <w:b w:val="0"/>
          <w:bCs w:val="0"/>
          <w:color w:val="FF0000"/>
          <w:sz w:val="20"/>
          <w:szCs w:val="20"/>
          <w:rtl/>
          <w:lang w:eastAsia="en-US"/>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ت</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التأمين الصحي</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Pr>
      </w:pPr>
      <w:r w:rsidRPr="000B0655">
        <w:rPr>
          <w:rFonts w:ascii="Simplified Arabic" w:hAnsi="Simplified Arabic"/>
          <w:noProof w:val="0"/>
          <w:sz w:val="20"/>
          <w:rtl/>
        </w:rPr>
        <w:t>تعويض عن خسارة مادية ترتبط بتغطية التكاليف المتعلقة بمشكلة صحية ما وعلاجها.</w:t>
      </w:r>
    </w:p>
    <w:p w:rsidR="00D276B4" w:rsidRPr="000B0655" w:rsidRDefault="00D276B4"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التركيب العمري والنوعي</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الديموغرافية.</w:t>
      </w:r>
    </w:p>
    <w:p w:rsidR="001F718C" w:rsidRPr="000B0655" w:rsidRDefault="001F718C" w:rsidP="006E7CBF">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التكوين الرأسمالي الإجمالي</w:t>
      </w:r>
      <w:r w:rsidR="00BE54FC" w:rsidRPr="000B0655">
        <w:rPr>
          <w:rFonts w:ascii="Simplified Arabic" w:hAnsi="Simplified Arabic" w:hint="cs"/>
          <w:b/>
          <w:bCs/>
          <w:noProof w:val="0"/>
          <w:sz w:val="20"/>
          <w:rtl/>
        </w:rPr>
        <w:t>:</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يبين حيازة </w:t>
      </w:r>
      <w:r w:rsidR="00E137CC" w:rsidRPr="000B0655">
        <w:rPr>
          <w:rFonts w:ascii="Simplified Arabic" w:hAnsi="Simplified Arabic"/>
          <w:noProof w:val="0"/>
          <w:sz w:val="20"/>
          <w:rtl/>
        </w:rPr>
        <w:t>الأصول</w:t>
      </w:r>
      <w:r w:rsidRPr="000B0655">
        <w:rPr>
          <w:rFonts w:ascii="Simplified Arabic" w:hAnsi="Simplified Arabic"/>
          <w:noProof w:val="0"/>
          <w:sz w:val="20"/>
          <w:rtl/>
        </w:rPr>
        <w:t xml:space="preserve"> المنتجة مخصوما منها قيمة الاصول التي تم التصرف بها وذلك من أجل تكوين رأس المال الثابت والمخزونات أو السلع القيمة</w:t>
      </w:r>
      <w:r w:rsidRPr="000B0655">
        <w:rPr>
          <w:rFonts w:ascii="Simplified Arabic" w:hAnsi="Simplified Arabic"/>
          <w:sz w:val="20"/>
          <w:rtl/>
        </w:rPr>
        <w:t>.</w:t>
      </w:r>
    </w:p>
    <w:p w:rsidR="00BE54FC" w:rsidRPr="000B0655" w:rsidRDefault="00BE54FC"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التكوين الرأسمالي الثابت الإجمالي</w:t>
      </w:r>
      <w:r w:rsidR="00BE54FC" w:rsidRPr="000B0655">
        <w:rPr>
          <w:rFonts w:ascii="Simplified Arabic" w:hAnsi="Simplified Arabic" w:hint="cs"/>
          <w:b/>
          <w:bCs/>
          <w:noProof w:val="0"/>
          <w:sz w:val="20"/>
          <w:rtl/>
        </w:rPr>
        <w:t>:</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يتكون من قيمة استحواذات المنتجين لمنتجات جديدة وقائمة من الأصول المنتجة ناقص قيمة تصرفهم في الاصول الثابتة لنفس النوع.</w:t>
      </w:r>
    </w:p>
    <w:p w:rsidR="00C67C04" w:rsidRPr="000B0655" w:rsidRDefault="00C67C04"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تعويضات العاملين</w:t>
      </w:r>
      <w:r w:rsidR="00304611" w:rsidRPr="000B0655">
        <w:rPr>
          <w:rFonts w:ascii="Simplified Arabic" w:hAnsi="Simplified Arabic"/>
          <w:b/>
          <w:bCs/>
          <w:noProof w:val="0"/>
          <w:sz w:val="20"/>
          <w:rtl/>
        </w:rPr>
        <w:t>:</w:t>
      </w:r>
    </w:p>
    <w:p w:rsidR="006E7CBF" w:rsidRPr="000B0655" w:rsidRDefault="00757172" w:rsidP="006E7CBF">
      <w:pPr>
        <w:jc w:val="lowKashida"/>
        <w:rPr>
          <w:rFonts w:ascii="Simplified Arabic" w:hAnsi="Simplified Arabic"/>
          <w:noProof w:val="0"/>
          <w:sz w:val="20"/>
        </w:rPr>
      </w:pPr>
      <w:r w:rsidRPr="000B0655">
        <w:rPr>
          <w:rFonts w:ascii="Simplified Arabic" w:hAnsi="Simplified Arabic"/>
          <w:noProof w:val="0"/>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6E7CBF" w:rsidRPr="000B0655">
        <w:rPr>
          <w:rFonts w:ascii="Simplified Arabic" w:hAnsi="Simplified Arabic"/>
          <w:noProof w:val="0"/>
          <w:sz w:val="20"/>
          <w:rtl/>
        </w:rPr>
        <w:t>.</w:t>
      </w:r>
    </w:p>
    <w:p w:rsidR="00304611" w:rsidRPr="000B0655" w:rsidRDefault="00304611"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تكنولوجيا المعلومات والاتصالات</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Pr>
      </w:pPr>
      <w:r w:rsidRPr="000B0655">
        <w:rPr>
          <w:rFonts w:ascii="Simplified Arabic" w:hAnsi="Simplified Arabic"/>
          <w:noProof w:val="0"/>
          <w:sz w:val="20"/>
          <w:rtl/>
        </w:rPr>
        <w:t xml:space="preserve">وصف أدوات وطرق النفاذ لوسائل تكنولوجيا المعلومات، والقيام بعمليات استرجاع البيانات، وتخزينها، وتنظيمها، وأساليب معالجتها وانتاجها.   كذلك وصف وسائل عرض المعلومات وتبادلها من خلال الطرق الإلكترونية واليدوية.   </w:t>
      </w:r>
    </w:p>
    <w:p w:rsidR="00154821" w:rsidRPr="000B0655" w:rsidRDefault="00154821"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ج</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الجريمة</w:t>
      </w:r>
      <w:r w:rsidR="00304611"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كل فعل يخالف أحكام قانون العقوبات أو يعتبر تعدياً على الحقوق العامة أو خرقاً للواجبات المترتبة على الدولة أو المجتمع بوجه عام.</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ح</w:t>
      </w:r>
    </w:p>
    <w:p w:rsidR="00FA62B5" w:rsidRPr="000B0655" w:rsidRDefault="00FA62B5" w:rsidP="0063509E">
      <w:pPr>
        <w:jc w:val="lowKashida"/>
        <w:rPr>
          <w:rFonts w:ascii="Simplified Arabic" w:hAnsi="Simplified Arabic"/>
          <w:b/>
          <w:bCs/>
          <w:noProof w:val="0"/>
          <w:sz w:val="20"/>
          <w:rtl/>
        </w:rPr>
      </w:pPr>
    </w:p>
    <w:p w:rsidR="0063509E" w:rsidRPr="000B0655" w:rsidRDefault="0063509E" w:rsidP="0063509E">
      <w:pPr>
        <w:jc w:val="lowKashida"/>
        <w:rPr>
          <w:rFonts w:ascii="Simplified Arabic" w:hAnsi="Simplified Arabic"/>
          <w:b/>
          <w:bCs/>
          <w:noProof w:val="0"/>
          <w:sz w:val="20"/>
          <w:rtl/>
        </w:rPr>
      </w:pPr>
      <w:r w:rsidRPr="000B0655">
        <w:rPr>
          <w:rFonts w:ascii="Simplified Arabic" w:hAnsi="Simplified Arabic"/>
          <w:b/>
          <w:bCs/>
          <w:noProof w:val="0"/>
          <w:sz w:val="20"/>
          <w:rtl/>
        </w:rPr>
        <w:t xml:space="preserve">حالة اللجوء:  </w:t>
      </w:r>
    </w:p>
    <w:p w:rsidR="0063509E" w:rsidRPr="000B0655" w:rsidRDefault="0063509E" w:rsidP="00BD7BA1">
      <w:pPr>
        <w:jc w:val="lowKashida"/>
        <w:rPr>
          <w:rFonts w:ascii="Simplified Arabic" w:hAnsi="Simplified Arabic"/>
          <w:noProof w:val="0"/>
          <w:sz w:val="20"/>
          <w:rtl/>
        </w:rPr>
      </w:pPr>
      <w:r w:rsidRPr="000B0655">
        <w:rPr>
          <w:rFonts w:ascii="Simplified Arabic" w:hAnsi="Simplified Arabic"/>
          <w:noProof w:val="0"/>
          <w:sz w:val="20"/>
          <w:rtl/>
        </w:rPr>
        <w:t xml:space="preserve">حالة اللجوء خاصة بالفلسطينيين الذين هجروا من </w:t>
      </w:r>
      <w:r w:rsidR="00BD7BA1" w:rsidRPr="000B0655">
        <w:rPr>
          <w:rFonts w:ascii="Simplified Arabic" w:hAnsi="Simplified Arabic"/>
          <w:noProof w:val="0"/>
          <w:sz w:val="20"/>
          <w:rtl/>
        </w:rPr>
        <w:t>فلسطين</w:t>
      </w:r>
      <w:r w:rsidRPr="000B0655">
        <w:rPr>
          <w:rFonts w:ascii="Simplified Arabic" w:hAnsi="Simplified Arabic"/>
          <w:noProof w:val="0"/>
          <w:sz w:val="20"/>
          <w:rtl/>
        </w:rPr>
        <w:t xml:space="preserve"> التي احتلتها إسرائيل عام 1948 وتشمل </w:t>
      </w:r>
      <w:r w:rsidR="00BD7BA1" w:rsidRPr="000B0655">
        <w:rPr>
          <w:rFonts w:ascii="Simplified Arabic" w:hAnsi="Simplified Arabic"/>
          <w:noProof w:val="0"/>
          <w:sz w:val="20"/>
          <w:rtl/>
        </w:rPr>
        <w:t>الأبناء</w:t>
      </w:r>
      <w:r w:rsidRPr="000B0655">
        <w:rPr>
          <w:rFonts w:ascii="Simplified Arabic" w:hAnsi="Simplified Arabic"/>
          <w:noProof w:val="0"/>
          <w:sz w:val="20"/>
          <w:rtl/>
        </w:rPr>
        <w:t xml:space="preserve"> الذكور منهم وأحفادهم.</w:t>
      </w:r>
    </w:p>
    <w:p w:rsidR="0063509E" w:rsidRPr="000B0655" w:rsidRDefault="0063509E" w:rsidP="0063509E">
      <w:pPr>
        <w:jc w:val="lowKashida"/>
        <w:rPr>
          <w:rFonts w:ascii="Simplified Arabic" w:hAnsi="Simplified Arabic"/>
          <w:noProof w:val="0"/>
          <w:sz w:val="20"/>
        </w:rPr>
      </w:pPr>
      <w:r w:rsidRPr="000B0655">
        <w:rPr>
          <w:rFonts w:ascii="Simplified Arabic" w:hAnsi="Simplified Arabic"/>
          <w:noProof w:val="0"/>
          <w:sz w:val="20"/>
          <w:rtl/>
        </w:rPr>
        <w:t xml:space="preserve">تصنف </w:t>
      </w:r>
      <w:r w:rsidR="00AA2AC7" w:rsidRPr="000B0655">
        <w:rPr>
          <w:rFonts w:ascii="Simplified Arabic" w:hAnsi="Simplified Arabic" w:hint="cs"/>
          <w:noProof w:val="0"/>
          <w:sz w:val="20"/>
          <w:rtl/>
        </w:rPr>
        <w:t xml:space="preserve">إلى: </w:t>
      </w:r>
      <w:r w:rsidR="00AA2AC7" w:rsidRPr="000B0655">
        <w:rPr>
          <w:rFonts w:ascii="Simplified Arabic" w:hAnsi="Simplified Arabic"/>
          <w:noProof w:val="0"/>
          <w:sz w:val="20"/>
          <w:rtl/>
        </w:rPr>
        <w:t>-</w:t>
      </w:r>
    </w:p>
    <w:p w:rsidR="0063509E" w:rsidRPr="000B0655"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 xml:space="preserve">لاجئ مسجل: إذا كان الفرد لاجئاً وله اسم مسجل في </w:t>
      </w:r>
      <w:r w:rsidR="00AA2AC7" w:rsidRPr="000B0655">
        <w:rPr>
          <w:rFonts w:ascii="Simplified Arabic" w:hAnsi="Simplified Arabic" w:hint="cs"/>
          <w:noProof w:val="0"/>
          <w:sz w:val="20"/>
          <w:rtl/>
        </w:rPr>
        <w:t>بطاقة التسجيل</w:t>
      </w:r>
      <w:r w:rsidRPr="000B0655">
        <w:rPr>
          <w:rFonts w:ascii="Simplified Arabic" w:hAnsi="Simplified Arabic"/>
          <w:noProof w:val="0"/>
          <w:sz w:val="20"/>
          <w:rtl/>
        </w:rPr>
        <w:t xml:space="preserve"> (المؤن) الصادرة عن وكالة الغوث.</w:t>
      </w:r>
    </w:p>
    <w:p w:rsidR="0063509E" w:rsidRPr="000B0655"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لاجئ غير مسجل: إذا كان الفرد لاجئاً إلا أنه غير مسجل في بطاقة وكالة الغوث (المؤن) لأي سبب كان.</w:t>
      </w:r>
    </w:p>
    <w:p w:rsidR="0063509E"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ليس لاجئاً: هو كل فلسطيني ليس لاجئاً مسجلاً أو لاجئاً غير مسجل.</w:t>
      </w:r>
    </w:p>
    <w:p w:rsidR="00CE3461" w:rsidRPr="000B0655" w:rsidRDefault="00CE3461" w:rsidP="0063509E">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حفرة امتصاصية:</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بئر أو حفرة يخزن بها الغائط البشري أو قاذورات أخرى وتبنى من جدران مسامية (حفر ترابية).</w:t>
      </w:r>
    </w:p>
    <w:p w:rsidR="00304611" w:rsidRPr="000B0655" w:rsidRDefault="00304611"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حفرة صماء:</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بئر أو حفرة يخزن بها الغائط البشري أو قاذورات أخرى وتبنى من جدران محكمة</w:t>
      </w:r>
      <w:r w:rsidR="00304611" w:rsidRPr="000B0655">
        <w:rPr>
          <w:rFonts w:ascii="Simplified Arabic" w:hAnsi="Simplified Arabic"/>
          <w:noProof w:val="0"/>
          <w:sz w:val="20"/>
          <w:rtl/>
        </w:rPr>
        <w:t>.</w:t>
      </w:r>
    </w:p>
    <w:p w:rsidR="008466F5" w:rsidRPr="000B0655" w:rsidRDefault="008466F5" w:rsidP="008466F5">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حيازة المسكن</w:t>
      </w:r>
      <w:r w:rsidR="00304611" w:rsidRPr="000B0655">
        <w:rPr>
          <w:rFonts w:ascii="Simplified Arabic" w:hAnsi="Simplified Arabic"/>
          <w:b/>
          <w:bCs/>
          <w:noProof w:val="0"/>
          <w:sz w:val="20"/>
          <w:rtl/>
        </w:rPr>
        <w:t>:</w:t>
      </w:r>
    </w:p>
    <w:p w:rsidR="0030461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ويمثل كيفية حيازة الأسرة للمسكن، وتكون إحدى الحالات التالية:</w:t>
      </w:r>
    </w:p>
    <w:p w:rsidR="00304611"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30461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2. ملك: وذلك إذا كان المسكن ملكاً للأسرة أو لأحد أفرادها الذين يقيمون بالمسكن عادة.</w:t>
      </w:r>
    </w:p>
    <w:p w:rsidR="00304611"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FA62B5" w:rsidRPr="000B0655" w:rsidRDefault="00FA62B5" w:rsidP="004F3269">
      <w:pPr>
        <w:jc w:val="lowKashida"/>
        <w:rPr>
          <w:rFonts w:ascii="Simplified Arabic" w:hAnsi="Simplified Arabic"/>
          <w:b/>
          <w:bCs/>
          <w:noProof w:val="0"/>
          <w:sz w:val="20"/>
          <w:rtl/>
        </w:rPr>
      </w:pPr>
    </w:p>
    <w:p w:rsidR="001E2E98" w:rsidRDefault="001E2E98" w:rsidP="006E7CBF">
      <w:pPr>
        <w:jc w:val="lowKashida"/>
        <w:rPr>
          <w:rFonts w:ascii="Simplified Arabic" w:hAnsi="Simplified Arabic"/>
          <w:b/>
          <w:bCs/>
          <w:noProof w:val="0"/>
          <w:sz w:val="48"/>
          <w:szCs w:val="48"/>
          <w:rtl/>
        </w:rPr>
      </w:pPr>
    </w:p>
    <w:p w:rsidR="001E2E98" w:rsidRDefault="001E2E98" w:rsidP="006E7CBF">
      <w:pPr>
        <w:jc w:val="lowKashida"/>
        <w:rPr>
          <w:rFonts w:ascii="Simplified Arabic" w:hAnsi="Simplified Arabic"/>
          <w:b/>
          <w:bCs/>
          <w:noProof w:val="0"/>
          <w:sz w:val="48"/>
          <w:szCs w:val="48"/>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د</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الدار</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6B6688" w:rsidRPr="000B0655" w:rsidRDefault="006B6688"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الدخل</w:t>
      </w:r>
      <w:r w:rsidR="00304611" w:rsidRPr="000B0655">
        <w:rPr>
          <w:rFonts w:ascii="Simplified Arabic" w:hAnsi="Simplified Arabic"/>
          <w:b/>
          <w:bCs/>
          <w:noProof w:val="0"/>
          <w:sz w:val="20"/>
          <w:rtl/>
        </w:rPr>
        <w:t>:</w:t>
      </w:r>
    </w:p>
    <w:p w:rsidR="00304611" w:rsidRDefault="00C3342D" w:rsidP="006E7CBF">
      <w:pPr>
        <w:jc w:val="lowKashida"/>
        <w:rPr>
          <w:rFonts w:ascii="Simplified Arabic" w:hAnsi="Simplified Arabic"/>
          <w:noProof w:val="0"/>
          <w:sz w:val="20"/>
          <w:rtl/>
        </w:rPr>
      </w:pPr>
      <w:r w:rsidRPr="000B0655">
        <w:rPr>
          <w:rFonts w:ascii="Simplified Arabic" w:hAnsi="Simplified Arabic"/>
          <w:noProof w:val="0"/>
          <w:sz w:val="20"/>
          <w:rtl/>
        </w:rPr>
        <w:t>هو العائد النقدي أو العيني المتحقق للفرد أو الأسرة خلال فترة زمنية محدودة كالأسبوع أو الشهر أو السنة.</w:t>
      </w:r>
    </w:p>
    <w:p w:rsidR="001E2E98" w:rsidRPr="000B0655" w:rsidRDefault="001E2E98" w:rsidP="006E7CBF">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الدخل القومي الإجمالي:</w:t>
      </w:r>
    </w:p>
    <w:p w:rsidR="001F718C" w:rsidRPr="000B0655" w:rsidRDefault="001F718C" w:rsidP="009347BD">
      <w:pPr>
        <w:ind w:right="64"/>
        <w:jc w:val="lowKashida"/>
        <w:rPr>
          <w:rFonts w:ascii="Simplified Arabic" w:hAnsi="Simplified Arabic"/>
          <w:sz w:val="20"/>
          <w:rtl/>
        </w:rPr>
      </w:pPr>
      <w:r w:rsidRPr="000B0655">
        <w:rPr>
          <w:rFonts w:ascii="Simplified Arabic" w:hAnsi="Simplified Arabic"/>
          <w:sz w:val="20"/>
          <w:rtl/>
        </w:rPr>
        <w:t>هو القيمة الاجمالية لاجمالي ارصدة الدخل الاولي لكافة القطاعات. ويقاس على انه الناتج المحلي الاجمالي زائد</w:t>
      </w:r>
      <w:r w:rsidR="009347BD" w:rsidRPr="000B0655">
        <w:rPr>
          <w:rFonts w:ascii="Simplified Arabic" w:hAnsi="Simplified Arabic" w:hint="cs"/>
          <w:sz w:val="20"/>
          <w:rtl/>
        </w:rPr>
        <w:t xml:space="preserve"> صافي</w:t>
      </w:r>
      <w:r w:rsidR="009347BD" w:rsidRPr="000B0655">
        <w:rPr>
          <w:rFonts w:ascii="Simplified Arabic" w:hAnsi="Simplified Arabic"/>
          <w:sz w:val="20"/>
          <w:rtl/>
        </w:rPr>
        <w:t xml:space="preserve"> </w:t>
      </w:r>
      <w:r w:rsidRPr="000B0655">
        <w:rPr>
          <w:rFonts w:ascii="Simplified Arabic" w:hAnsi="Simplified Arabic"/>
          <w:sz w:val="20"/>
          <w:rtl/>
        </w:rPr>
        <w:t>تعويضات العاملين من الخارج، زائد</w:t>
      </w:r>
      <w:r w:rsidR="009347BD" w:rsidRPr="000B0655">
        <w:rPr>
          <w:rFonts w:ascii="Simplified Arabic" w:hAnsi="Simplified Arabic" w:hint="cs"/>
          <w:sz w:val="20"/>
          <w:rtl/>
        </w:rPr>
        <w:t xml:space="preserve"> صافي</w:t>
      </w:r>
      <w:r w:rsidRPr="000B0655">
        <w:rPr>
          <w:rFonts w:ascii="Simplified Arabic" w:hAnsi="Simplified Arabic"/>
          <w:sz w:val="20"/>
          <w:rtl/>
        </w:rPr>
        <w:t xml:space="preserve">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E137CC" w:rsidRPr="000B0655" w:rsidRDefault="00E137CC" w:rsidP="007D7818">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الدخل القومي المتاح الإجمالي:</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sz w:val="20"/>
          <w:rtl/>
        </w:rPr>
        <w:t>يشتق من الدخل القومي الاجمالي او الصافي وذلك بان تضاف اليه كل التحويلات الجارية النقدية او العينية التي تلقتها الوحدات المؤسسية المقيمة من الوحدات غير المقيمة، وبان تطرح كل التحويلات الجارية النقدية او العينية التي قدمتها الوحدات المؤسسية المقيمة الى الوحدات غير المقيمة.</w:t>
      </w:r>
    </w:p>
    <w:p w:rsidR="008974AD" w:rsidRPr="000B0655" w:rsidRDefault="008974AD" w:rsidP="001F718C">
      <w:pPr>
        <w:jc w:val="lowKashida"/>
        <w:rPr>
          <w:rFonts w:ascii="Simplified Arabic" w:hAnsi="Simplified Arabic"/>
          <w:noProof w:val="0"/>
          <w:sz w:val="20"/>
          <w:rtl/>
        </w:rPr>
      </w:pPr>
    </w:p>
    <w:p w:rsidR="006575D4" w:rsidRPr="00CD77C0" w:rsidRDefault="006575D4" w:rsidP="006E7CBF">
      <w:pPr>
        <w:jc w:val="lowKashida"/>
        <w:rPr>
          <w:rFonts w:ascii="Simplified Arabic" w:hAnsi="Simplified Arabic"/>
          <w:b/>
          <w:bCs/>
          <w:noProof w:val="0"/>
          <w:sz w:val="48"/>
          <w:szCs w:val="48"/>
          <w:rtl/>
        </w:rPr>
      </w:pPr>
      <w:r w:rsidRPr="00CD77C0">
        <w:rPr>
          <w:rFonts w:ascii="Simplified Arabic" w:hAnsi="Simplified Arabic"/>
          <w:b/>
          <w:bCs/>
          <w:noProof w:val="0"/>
          <w:sz w:val="48"/>
          <w:szCs w:val="48"/>
          <w:rtl/>
        </w:rPr>
        <w:t>ر</w:t>
      </w:r>
    </w:p>
    <w:p w:rsidR="001F718C" w:rsidRPr="00CD77C0" w:rsidRDefault="001F718C" w:rsidP="001F718C">
      <w:pPr>
        <w:jc w:val="lowKashida"/>
        <w:rPr>
          <w:rFonts w:ascii="Simplified Arabic" w:hAnsi="Simplified Arabic"/>
          <w:b/>
          <w:bCs/>
          <w:noProof w:val="0"/>
          <w:sz w:val="20"/>
        </w:rPr>
      </w:pPr>
      <w:r w:rsidRPr="00CD77C0">
        <w:rPr>
          <w:rFonts w:ascii="Simplified Arabic" w:hAnsi="Simplified Arabic"/>
          <w:b/>
          <w:bCs/>
          <w:noProof w:val="0"/>
          <w:sz w:val="20"/>
          <w:rtl/>
        </w:rPr>
        <w:t>الرقم القياسي للأسعار:</w:t>
      </w:r>
    </w:p>
    <w:p w:rsidR="001F718C" w:rsidRPr="00CD77C0" w:rsidRDefault="001F718C" w:rsidP="001F718C">
      <w:pPr>
        <w:jc w:val="lowKashida"/>
        <w:rPr>
          <w:rFonts w:ascii="Simplified Arabic" w:hAnsi="Simplified Arabic"/>
          <w:noProof w:val="0"/>
          <w:sz w:val="20"/>
          <w:rtl/>
        </w:rPr>
      </w:pPr>
      <w:r w:rsidRPr="00CD77C0">
        <w:rPr>
          <w:rFonts w:ascii="Simplified Arabic" w:hAnsi="Simplified Arabic"/>
          <w:noProof w:val="0"/>
          <w:sz w:val="20"/>
          <w:rtl/>
        </w:rPr>
        <w:t>هو وسيلة إحصائية لقياس التغيرات الحاصلة على أسعار السلع والخدمات بين فترتين زمنيتين.</w:t>
      </w:r>
    </w:p>
    <w:p w:rsidR="001F718C" w:rsidRPr="00CD77C0" w:rsidRDefault="001F718C" w:rsidP="001F718C">
      <w:pPr>
        <w:jc w:val="lowKashida"/>
        <w:rPr>
          <w:rFonts w:ascii="Simplified Arabic" w:hAnsi="Simplified Arabic"/>
          <w:noProof w:val="0"/>
          <w:sz w:val="20"/>
          <w:rtl/>
        </w:rPr>
      </w:pPr>
    </w:p>
    <w:p w:rsidR="001F718C" w:rsidRPr="00CD77C0" w:rsidRDefault="001F718C" w:rsidP="00113B96">
      <w:pPr>
        <w:jc w:val="lowKashida"/>
        <w:rPr>
          <w:rFonts w:ascii="Simplified Arabic" w:hAnsi="Simplified Arabic"/>
          <w:b/>
          <w:bCs/>
          <w:noProof w:val="0"/>
          <w:sz w:val="20"/>
          <w:rtl/>
        </w:rPr>
      </w:pPr>
      <w:r w:rsidRPr="00CD77C0">
        <w:rPr>
          <w:rFonts w:ascii="Simplified Arabic" w:hAnsi="Simplified Arabic"/>
          <w:b/>
          <w:bCs/>
          <w:noProof w:val="0"/>
          <w:sz w:val="20"/>
          <w:rtl/>
        </w:rPr>
        <w:t>الرقم القياسي لأسعار المستهلك:</w:t>
      </w:r>
    </w:p>
    <w:p w:rsidR="001F718C" w:rsidRPr="00CD77C0" w:rsidRDefault="001F718C" w:rsidP="001F718C">
      <w:pPr>
        <w:jc w:val="lowKashida"/>
        <w:rPr>
          <w:rFonts w:ascii="Simplified Arabic" w:hAnsi="Simplified Arabic"/>
          <w:noProof w:val="0"/>
          <w:sz w:val="20"/>
          <w:rtl/>
        </w:rPr>
      </w:pPr>
      <w:r w:rsidRPr="00CD77C0">
        <w:rPr>
          <w:rFonts w:ascii="Simplified Arabic" w:hAnsi="Simplified Arabic"/>
          <w:noProof w:val="0"/>
          <w:sz w:val="20"/>
          <w:rtl/>
        </w:rPr>
        <w:t>هو عبارة عن وسيلة إحصائية لقياس التغيرات في أسعار السلع والخدمات ضمن سلة المستهلك بين فترة زمنية تسمي فترة المقارنة وأخرى تسمى فترة الأساس.</w:t>
      </w:r>
    </w:p>
    <w:p w:rsidR="000A516D" w:rsidRDefault="000A516D" w:rsidP="000A516D">
      <w:pPr>
        <w:jc w:val="lowKashida"/>
        <w:rPr>
          <w:rFonts w:ascii="Simplified Arabic" w:hAnsi="Simplified Arabic"/>
          <w:noProof w:val="0"/>
          <w:sz w:val="20"/>
          <w:rtl/>
        </w:rPr>
      </w:pPr>
    </w:p>
    <w:p w:rsidR="001E2E98" w:rsidRPr="000B0655" w:rsidRDefault="001E2E98" w:rsidP="000A516D">
      <w:pPr>
        <w:jc w:val="lowKashida"/>
        <w:rPr>
          <w:rFonts w:ascii="Simplified Arabic" w:hAnsi="Simplified Arabic"/>
          <w:noProof w:val="0"/>
          <w:sz w:val="20"/>
          <w:rtl/>
        </w:rPr>
      </w:pPr>
    </w:p>
    <w:p w:rsidR="00777D2B" w:rsidRPr="000B0655" w:rsidRDefault="00777D2B" w:rsidP="00777D2B">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رياض الأطفال:</w:t>
      </w:r>
    </w:p>
    <w:p w:rsidR="00777D2B" w:rsidRPr="000B0655" w:rsidRDefault="00777D2B" w:rsidP="00777D2B">
      <w:pPr>
        <w:jc w:val="lowKashida"/>
        <w:rPr>
          <w:rFonts w:ascii="Simplified Arabic" w:hAnsi="Simplified Arabic"/>
          <w:noProof w:val="0"/>
          <w:sz w:val="20"/>
          <w:rtl/>
        </w:rPr>
      </w:pPr>
      <w:r w:rsidRPr="000B0655">
        <w:rPr>
          <w:rFonts w:ascii="Simplified Arabic" w:hAnsi="Simplified Arabic"/>
          <w:noProof w:val="0"/>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س</w:t>
      </w:r>
    </w:p>
    <w:p w:rsidR="00B231EF" w:rsidRPr="000B0655" w:rsidRDefault="00B231EF" w:rsidP="00B231EF">
      <w:pPr>
        <w:jc w:val="lowKashida"/>
        <w:rPr>
          <w:rFonts w:ascii="Simplified Arabic" w:hAnsi="Simplified Arabic"/>
          <w:b/>
          <w:bCs/>
          <w:noProof w:val="0"/>
          <w:sz w:val="20"/>
        </w:rPr>
      </w:pPr>
      <w:r w:rsidRPr="000B0655">
        <w:rPr>
          <w:rFonts w:ascii="Simplified Arabic" w:hAnsi="Simplified Arabic"/>
          <w:b/>
          <w:bCs/>
          <w:noProof w:val="0"/>
          <w:sz w:val="20"/>
          <w:rtl/>
        </w:rPr>
        <w:t>سجل السكان:</w:t>
      </w:r>
    </w:p>
    <w:p w:rsidR="00B231EF" w:rsidRPr="000B0655" w:rsidRDefault="00B231EF" w:rsidP="00B231EF">
      <w:pPr>
        <w:jc w:val="lowKashida"/>
        <w:rPr>
          <w:rFonts w:ascii="Simplified Arabic" w:hAnsi="Simplified Arabic"/>
          <w:noProof w:val="0"/>
          <w:sz w:val="20"/>
          <w:rtl/>
        </w:rPr>
      </w:pPr>
      <w:r w:rsidRPr="000B0655">
        <w:rPr>
          <w:rFonts w:ascii="Simplified Arabic" w:hAnsi="Simplified Arabic"/>
          <w:noProof w:val="0"/>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CD77C0" w:rsidRPr="000B0655" w:rsidRDefault="00CD77C0" w:rsidP="006E7CBF">
      <w:pPr>
        <w:jc w:val="lowKashida"/>
        <w:rPr>
          <w:rFonts w:ascii="Simplified Arabic" w:hAnsi="Simplified Arabic"/>
          <w:noProof w:val="0"/>
          <w:sz w:val="20"/>
          <w:rtl/>
        </w:rPr>
      </w:pPr>
    </w:p>
    <w:p w:rsidR="003F36DF" w:rsidRPr="000B0655" w:rsidRDefault="003F36DF" w:rsidP="003F36DF">
      <w:pPr>
        <w:jc w:val="lowKashida"/>
        <w:rPr>
          <w:rFonts w:ascii="Simplified Arabic" w:hAnsi="Simplified Arabic"/>
          <w:b/>
          <w:bCs/>
          <w:noProof w:val="0"/>
          <w:sz w:val="20"/>
        </w:rPr>
      </w:pPr>
      <w:r w:rsidRPr="000B0655">
        <w:rPr>
          <w:rFonts w:ascii="Simplified Arabic" w:hAnsi="Simplified Arabic"/>
          <w:b/>
          <w:bCs/>
          <w:noProof w:val="0"/>
          <w:sz w:val="20"/>
          <w:rtl/>
        </w:rPr>
        <w:t>السرقة:</w:t>
      </w:r>
    </w:p>
    <w:p w:rsidR="003F36DF" w:rsidRDefault="003F36DF" w:rsidP="003F36DF">
      <w:pPr>
        <w:jc w:val="lowKashida"/>
        <w:rPr>
          <w:rFonts w:ascii="Simplified Arabic" w:hAnsi="Simplified Arabic"/>
          <w:noProof w:val="0"/>
          <w:sz w:val="20"/>
          <w:rtl/>
        </w:rPr>
      </w:pPr>
      <w:r w:rsidRPr="000B0655">
        <w:rPr>
          <w:rFonts w:ascii="Simplified Arabic" w:hAnsi="Simplified Arabic"/>
          <w:noProof w:val="0"/>
          <w:sz w:val="20"/>
          <w:rtl/>
        </w:rPr>
        <w:t xml:space="preserve">ويقصد بها </w:t>
      </w:r>
      <w:r w:rsidRPr="000B0655">
        <w:rPr>
          <w:rFonts w:ascii="Simplified Arabic" w:hAnsi="Simplified Arabic"/>
          <w:sz w:val="20"/>
          <w:rtl/>
        </w:rPr>
        <w:t>أخذ</w:t>
      </w:r>
      <w:r w:rsidRPr="000B0655">
        <w:rPr>
          <w:rFonts w:ascii="Simplified Arabic" w:hAnsi="Simplified Arabic"/>
          <w:noProof w:val="0"/>
          <w:sz w:val="20"/>
          <w:rtl/>
        </w:rPr>
        <w:t xml:space="preserve"> المال أو الممتلكات دون موافقة المالك، وتشمل سرقة المنازل وإقتحامها كما تشمل سرقة السيارات، أما نشل الحوانيت وسائر المخالفات الصغرى مثل السرقات البسيطة والطفيفة فيمكن أن تصنف أو لا تصنف ضمن السرقات.</w:t>
      </w:r>
    </w:p>
    <w:p w:rsidR="00CE3461" w:rsidRPr="000B0655" w:rsidRDefault="00CE3461" w:rsidP="003F36D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السرير</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السرير المتواجد في غرفة أو ردهات المستشفى والذي يشغل من قبل المريض لمدة 24 ساعة متواصلة على الأقل لتقديم الرعاية الطبية.</w:t>
      </w:r>
    </w:p>
    <w:p w:rsidR="006A48E2" w:rsidRPr="00B65738" w:rsidRDefault="006A48E2" w:rsidP="006E7CBF">
      <w:pPr>
        <w:jc w:val="lowKashida"/>
        <w:rPr>
          <w:rFonts w:ascii="Simplified Arabic" w:hAnsi="Simplified Arabic"/>
          <w:noProof w:val="0"/>
          <w:color w:val="FF0000"/>
          <w:sz w:val="20"/>
          <w:rtl/>
        </w:rPr>
      </w:pPr>
    </w:p>
    <w:p w:rsidR="001F718C" w:rsidRPr="00CD77C0" w:rsidRDefault="001F718C" w:rsidP="001F718C">
      <w:pPr>
        <w:jc w:val="lowKashida"/>
        <w:rPr>
          <w:rFonts w:ascii="Simplified Arabic" w:hAnsi="Simplified Arabic"/>
          <w:b/>
          <w:bCs/>
          <w:noProof w:val="0"/>
          <w:sz w:val="20"/>
        </w:rPr>
      </w:pPr>
      <w:r w:rsidRPr="00CD77C0">
        <w:rPr>
          <w:rFonts w:ascii="Simplified Arabic" w:hAnsi="Simplified Arabic"/>
          <w:b/>
          <w:bCs/>
          <w:noProof w:val="0"/>
          <w:sz w:val="20"/>
          <w:rtl/>
        </w:rPr>
        <w:t>سعر الجملة:</w:t>
      </w:r>
    </w:p>
    <w:p w:rsidR="001F718C" w:rsidRPr="00CD77C0" w:rsidRDefault="001F718C" w:rsidP="001F718C">
      <w:pPr>
        <w:jc w:val="lowKashida"/>
        <w:rPr>
          <w:rFonts w:ascii="Simplified Arabic" w:hAnsi="Simplified Arabic"/>
          <w:noProof w:val="0"/>
          <w:sz w:val="20"/>
          <w:rtl/>
        </w:rPr>
      </w:pPr>
      <w:r w:rsidRPr="00CD77C0">
        <w:rPr>
          <w:rFonts w:ascii="Simplified Arabic" w:hAnsi="Simplified Arabic"/>
          <w:noProof w:val="0"/>
          <w:sz w:val="20"/>
          <w:rtl/>
        </w:rPr>
        <w:t>هو سعر إعادة البيع (البيع دون تحويل) للسلع الجديدة أو المستعملة إلى تجار التجزئة أو إلى المستعملين في المجالات الصناعية أو التجارية أو المؤسسية أو المهنية لغيرهم من تجار الجملة، أو القيام بدور الوكلاء أو السماسرة في شراء البضائع لحساب هؤلاء الأشخاص أو الشركات أو بيعها لهم، ويشمل سعر الجملة ضريبة القيمة المضافة واجور النقل.</w:t>
      </w:r>
    </w:p>
    <w:p w:rsidR="001F718C" w:rsidRPr="00CD77C0" w:rsidRDefault="001F718C" w:rsidP="001F718C">
      <w:pPr>
        <w:jc w:val="lowKashida"/>
        <w:rPr>
          <w:rFonts w:ascii="Simplified Arabic" w:hAnsi="Simplified Arabic"/>
          <w:noProof w:val="0"/>
          <w:sz w:val="20"/>
          <w:rtl/>
        </w:rPr>
      </w:pPr>
    </w:p>
    <w:p w:rsidR="001F718C" w:rsidRPr="00CD77C0" w:rsidRDefault="001F718C" w:rsidP="001F718C">
      <w:pPr>
        <w:jc w:val="lowKashida"/>
        <w:rPr>
          <w:rFonts w:ascii="Simplified Arabic" w:hAnsi="Simplified Arabic"/>
          <w:b/>
          <w:bCs/>
          <w:noProof w:val="0"/>
          <w:sz w:val="20"/>
        </w:rPr>
      </w:pPr>
      <w:r w:rsidRPr="00CD77C0">
        <w:rPr>
          <w:rFonts w:ascii="Simplified Arabic" w:hAnsi="Simplified Arabic"/>
          <w:b/>
          <w:bCs/>
          <w:noProof w:val="0"/>
          <w:sz w:val="20"/>
          <w:rtl/>
        </w:rPr>
        <w:t>سعر المستهلك:</w:t>
      </w:r>
    </w:p>
    <w:p w:rsidR="001F718C" w:rsidRPr="00CD77C0" w:rsidRDefault="001F718C" w:rsidP="001F718C">
      <w:pPr>
        <w:jc w:val="lowKashida"/>
        <w:rPr>
          <w:rFonts w:ascii="Simplified Arabic" w:hAnsi="Simplified Arabic"/>
          <w:noProof w:val="0"/>
          <w:sz w:val="20"/>
          <w:rtl/>
        </w:rPr>
      </w:pPr>
      <w:r w:rsidRPr="00CD77C0">
        <w:rPr>
          <w:rFonts w:ascii="Simplified Arabic" w:hAnsi="Simplified Arabic"/>
          <w:noProof w:val="0"/>
          <w:sz w:val="20"/>
          <w:rtl/>
        </w:rPr>
        <w:t>هو السعر الذي يدفعه المستهلك الأسري مقابل حصوله على سلعة أو خدمة للاحتياجات الأسرية.</w:t>
      </w:r>
    </w:p>
    <w:p w:rsidR="001F718C" w:rsidRPr="00CD77C0" w:rsidRDefault="001F718C" w:rsidP="001F718C">
      <w:pPr>
        <w:jc w:val="lowKashida"/>
        <w:rPr>
          <w:rFonts w:ascii="Simplified Arabic" w:hAnsi="Simplified Arabic"/>
          <w:noProof w:val="0"/>
          <w:sz w:val="20"/>
          <w:rtl/>
        </w:rPr>
      </w:pPr>
    </w:p>
    <w:p w:rsidR="001F718C" w:rsidRPr="00CD77C0" w:rsidRDefault="001F718C" w:rsidP="001F718C">
      <w:pPr>
        <w:jc w:val="lowKashida"/>
        <w:rPr>
          <w:rFonts w:ascii="Simplified Arabic" w:hAnsi="Simplified Arabic"/>
          <w:b/>
          <w:bCs/>
          <w:noProof w:val="0"/>
          <w:sz w:val="20"/>
        </w:rPr>
      </w:pPr>
      <w:r w:rsidRPr="00CD77C0">
        <w:rPr>
          <w:rFonts w:ascii="Simplified Arabic" w:hAnsi="Simplified Arabic"/>
          <w:b/>
          <w:bCs/>
          <w:noProof w:val="0"/>
          <w:sz w:val="20"/>
          <w:rtl/>
        </w:rPr>
        <w:t>سعر المنتج:</w:t>
      </w:r>
    </w:p>
    <w:p w:rsidR="001F718C" w:rsidRPr="00CD77C0" w:rsidRDefault="001F718C" w:rsidP="002D1768">
      <w:pPr>
        <w:jc w:val="lowKashida"/>
        <w:rPr>
          <w:rFonts w:ascii="Simplified Arabic" w:hAnsi="Simplified Arabic"/>
          <w:noProof w:val="0"/>
          <w:sz w:val="20"/>
          <w:rtl/>
        </w:rPr>
      </w:pPr>
      <w:r w:rsidRPr="00CD77C0">
        <w:rPr>
          <w:rFonts w:ascii="Simplified Arabic" w:hAnsi="Simplified Arabic"/>
          <w:noProof w:val="0"/>
          <w:sz w:val="20"/>
          <w:rtl/>
        </w:rPr>
        <w:t>يعرف سعر المنتج بـأنه السعر الذي يتلقاه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p w:rsidR="00BE54FC" w:rsidRPr="000B0655" w:rsidRDefault="00BE54FC" w:rsidP="00BE54F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 xml:space="preserve"> الأسرّة الفندقية:</w:t>
      </w:r>
    </w:p>
    <w:p w:rsidR="00BE54FC" w:rsidRPr="000B0655" w:rsidRDefault="00BE54FC" w:rsidP="00BE54FC">
      <w:pPr>
        <w:jc w:val="lowKashida"/>
        <w:rPr>
          <w:rFonts w:ascii="Simplified Arabic" w:hAnsi="Simplified Arabic"/>
          <w:noProof w:val="0"/>
          <w:sz w:val="20"/>
          <w:rtl/>
        </w:rPr>
      </w:pPr>
      <w:r w:rsidRPr="000B0655">
        <w:rPr>
          <w:rFonts w:ascii="Simplified Arabic" w:hAnsi="Simplified Arabic"/>
          <w:noProof w:val="0"/>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9F5112" w:rsidRPr="000B0655" w:rsidRDefault="009F5112" w:rsidP="001F718C">
      <w:pPr>
        <w:jc w:val="lowKashida"/>
        <w:rPr>
          <w:rFonts w:ascii="Simplified Arabic" w:hAnsi="Simplified Arabic"/>
          <w:noProof w:val="0"/>
          <w:sz w:val="20"/>
          <w:rtl/>
        </w:rPr>
      </w:pPr>
    </w:p>
    <w:p w:rsidR="006575D4"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ش</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شبكة صرف صحي</w:t>
      </w:r>
      <w:r w:rsidR="00304611" w:rsidRPr="000B0655">
        <w:rPr>
          <w:rFonts w:ascii="Simplified Arabic" w:hAnsi="Simplified Arabic"/>
          <w:b/>
          <w:bCs/>
          <w:noProof w:val="0"/>
          <w:sz w:val="20"/>
          <w:rtl/>
        </w:rPr>
        <w:t>:</w:t>
      </w:r>
    </w:p>
    <w:p w:rsidR="0030461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A21BFF" w:rsidRPr="000B0655" w:rsidRDefault="00A21BFF"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شبكة مياه عامة</w:t>
      </w:r>
      <w:r w:rsidR="00304611" w:rsidRPr="000B0655">
        <w:rPr>
          <w:rFonts w:ascii="Simplified Arabic" w:hAnsi="Simplified Arabic"/>
          <w:b/>
          <w:bCs/>
          <w:noProof w:val="0"/>
          <w:sz w:val="20"/>
          <w:rtl/>
        </w:rPr>
        <w:t>:</w:t>
      </w:r>
    </w:p>
    <w:p w:rsidR="000C1402" w:rsidRPr="000C1402" w:rsidRDefault="000C1402" w:rsidP="000C1402">
      <w:pPr>
        <w:jc w:val="lowKashida"/>
        <w:rPr>
          <w:rFonts w:ascii="Simplified Arabic" w:hAnsi="Simplified Arabic"/>
          <w:noProof w:val="0"/>
          <w:sz w:val="20"/>
        </w:rPr>
      </w:pPr>
      <w:r w:rsidRPr="000C1402">
        <w:rPr>
          <w:rFonts w:ascii="Simplified Arabic" w:hAnsi="Simplified Arabic"/>
          <w:noProof w:val="0"/>
          <w:sz w:val="20"/>
          <w:rtl/>
        </w:rPr>
        <w:t>هي شبكة من الأنابيب الرئيسية والفرعية تنتشر في التجمع السكاني لغرض توزيع وتوصيل المياه الصالحة للشرب إلى التجمع وتكون تابعة للبلدية أو المجلس القروي أو للقطاع الخاص.</w:t>
      </w:r>
    </w:p>
    <w:p w:rsidR="008B4092" w:rsidRPr="000C1402" w:rsidRDefault="008B4092"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tl/>
        </w:rPr>
      </w:pPr>
      <w:r w:rsidRPr="000B0655">
        <w:rPr>
          <w:rFonts w:ascii="Simplified Arabic" w:hAnsi="Simplified Arabic"/>
          <w:b/>
          <w:bCs/>
          <w:noProof w:val="0"/>
          <w:sz w:val="20"/>
          <w:rtl/>
        </w:rPr>
        <w:t>الشقة</w:t>
      </w:r>
      <w:r w:rsidR="00304611"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1E2E98" w:rsidRPr="000B0655" w:rsidRDefault="001E2E98" w:rsidP="006E7CBF">
      <w:pPr>
        <w:jc w:val="lowKashida"/>
        <w:rPr>
          <w:rFonts w:ascii="Simplified Arabic" w:hAnsi="Simplified Arabic"/>
          <w:noProof w:val="0"/>
          <w:sz w:val="20"/>
          <w:rtl/>
        </w:rPr>
      </w:pPr>
    </w:p>
    <w:p w:rsidR="006575D4"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ص</w:t>
      </w:r>
    </w:p>
    <w:p w:rsidR="001E2E98" w:rsidRPr="000B0655" w:rsidRDefault="001E2E98" w:rsidP="006E7CBF">
      <w:pPr>
        <w:jc w:val="lowKashida"/>
        <w:rPr>
          <w:rFonts w:ascii="Simplified Arabic" w:hAnsi="Simplified Arabic"/>
          <w:b/>
          <w:bCs/>
          <w:noProof w:val="0"/>
          <w:sz w:val="48"/>
          <w:szCs w:val="48"/>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صاحب عمل:</w:t>
      </w:r>
    </w:p>
    <w:p w:rsidR="009D5C08" w:rsidRPr="000B0655" w:rsidRDefault="009D5C08" w:rsidP="009D5C08">
      <w:pPr>
        <w:numPr>
          <w:ilvl w:val="12"/>
          <w:numId w:val="0"/>
        </w:numPr>
        <w:jc w:val="lowKashida"/>
        <w:rPr>
          <w:rFonts w:ascii="Simplified Arabic" w:hAnsi="Simplified Arabic"/>
          <w:sz w:val="20"/>
          <w:rtl/>
        </w:rPr>
      </w:pPr>
      <w:r w:rsidRPr="000B0655">
        <w:rPr>
          <w:rFonts w:ascii="Simplified Arabic" w:hAnsi="Simplified Arabic"/>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A27F36" w:rsidRDefault="00A27F36" w:rsidP="009D5C08">
      <w:pPr>
        <w:numPr>
          <w:ilvl w:val="12"/>
          <w:numId w:val="0"/>
        </w:numPr>
        <w:jc w:val="lowKashida"/>
        <w:rPr>
          <w:rFonts w:ascii="Simplified Arabic" w:hAnsi="Simplified Arabic"/>
          <w:sz w:val="20"/>
          <w:rtl/>
        </w:rPr>
      </w:pPr>
    </w:p>
    <w:p w:rsidR="001E2E98" w:rsidRPr="000B0655" w:rsidRDefault="001E2E98" w:rsidP="009D5C08">
      <w:pPr>
        <w:numPr>
          <w:ilvl w:val="12"/>
          <w:numId w:val="0"/>
        </w:numPr>
        <w:jc w:val="lowKashida"/>
        <w:rPr>
          <w:rFonts w:ascii="Simplified Arabic" w:hAnsi="Simplified Arabic"/>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الصادرات:</w:t>
      </w:r>
    </w:p>
    <w:p w:rsidR="001F718C" w:rsidRPr="000B0655" w:rsidRDefault="001F718C" w:rsidP="001F718C">
      <w:pPr>
        <w:ind w:left="-1"/>
        <w:jc w:val="both"/>
        <w:rPr>
          <w:rFonts w:ascii="Simplified Arabic" w:hAnsi="Simplified Arabic"/>
          <w:sz w:val="20"/>
          <w:rtl/>
        </w:rPr>
      </w:pPr>
      <w:r w:rsidRPr="000B0655">
        <w:rPr>
          <w:rFonts w:ascii="Simplified Arabic" w:hAnsi="Simplified Arabic"/>
          <w:sz w:val="20"/>
          <w:rtl/>
        </w:rPr>
        <w:t xml:space="preserve">هو إجمالي السلع والخدمات التي يتم تصديرها او إعادة تصديرها خارج البلاد، ويتم نقل ملكيتها إلى اقتصاد آخر من العالم، أو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 </w:t>
      </w:r>
    </w:p>
    <w:p w:rsidR="00183D27" w:rsidRPr="000B0655" w:rsidRDefault="00183D27" w:rsidP="00920DF7">
      <w:pPr>
        <w:numPr>
          <w:ilvl w:val="12"/>
          <w:numId w:val="0"/>
        </w:numPr>
        <w:jc w:val="lowKashida"/>
        <w:rPr>
          <w:rFonts w:ascii="Simplified Arabic" w:hAnsi="Simplified Arabic"/>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الصحة</w:t>
      </w:r>
      <w:r w:rsidR="00304611"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حالة رفاه كامل من الناحية الجسدية والنفسية والاجتماعية وليس فقط الخلو من المرض أو الإعاقة.</w:t>
      </w:r>
    </w:p>
    <w:p w:rsidR="001E2E98" w:rsidRPr="000B0655" w:rsidRDefault="001E2E98" w:rsidP="006E7CBF">
      <w:pPr>
        <w:jc w:val="lowKashida"/>
        <w:rPr>
          <w:rFonts w:ascii="Simplified Arabic" w:hAnsi="Simplified Arabic"/>
          <w:noProof w:val="0"/>
          <w:sz w:val="20"/>
          <w:rtl/>
        </w:rPr>
      </w:pPr>
    </w:p>
    <w:p w:rsidR="00777D2B" w:rsidRPr="000B0655" w:rsidRDefault="00777D2B" w:rsidP="00777D2B">
      <w:pPr>
        <w:jc w:val="lowKashida"/>
        <w:rPr>
          <w:rFonts w:ascii="Simplified Arabic" w:hAnsi="Simplified Arabic"/>
          <w:b/>
          <w:bCs/>
          <w:noProof w:val="0"/>
          <w:sz w:val="20"/>
        </w:rPr>
      </w:pPr>
      <w:r w:rsidRPr="000B0655">
        <w:rPr>
          <w:rFonts w:ascii="Simplified Arabic" w:hAnsi="Simplified Arabic"/>
          <w:b/>
          <w:bCs/>
          <w:noProof w:val="0"/>
          <w:sz w:val="20"/>
          <w:rtl/>
        </w:rPr>
        <w:t>الصحف:</w:t>
      </w:r>
    </w:p>
    <w:p w:rsidR="00777D2B" w:rsidRPr="000B0655" w:rsidRDefault="00777D2B" w:rsidP="00777D2B">
      <w:pPr>
        <w:jc w:val="lowKashida"/>
        <w:rPr>
          <w:rFonts w:ascii="Simplified Arabic" w:hAnsi="Simplified Arabic"/>
          <w:noProof w:val="0"/>
          <w:sz w:val="20"/>
          <w:rtl/>
        </w:rPr>
      </w:pPr>
      <w:r w:rsidRPr="000B0655">
        <w:rPr>
          <w:rFonts w:ascii="Simplified Arabic" w:hAnsi="Simplified Arabic"/>
          <w:noProof w:val="0"/>
          <w:sz w:val="20"/>
          <w:rtl/>
        </w:rPr>
        <w:t>هي مطبوعات دورية تستهدف الجمهور العام وهي معدة لان تكون مصدراً أولياً للمعلومات المطبوعة عن الأحداث الجارية المرتبطة بالشؤون العامة والمسائل الدولية والسياسية ...الخ.</w:t>
      </w:r>
    </w:p>
    <w:p w:rsidR="00D276B4" w:rsidRPr="000B0655" w:rsidRDefault="00D276B4" w:rsidP="00F747B9">
      <w:pPr>
        <w:bidi w:val="0"/>
        <w:jc w:val="right"/>
        <w:rPr>
          <w:rFonts w:ascii="Simplified Arabic" w:hAnsi="Simplified Arabic"/>
          <w:b/>
          <w:bCs/>
          <w:noProof w:val="0"/>
          <w:sz w:val="20"/>
        </w:rPr>
      </w:pPr>
    </w:p>
    <w:p w:rsidR="00FB68F9" w:rsidRPr="000B0655" w:rsidRDefault="00FB68F9" w:rsidP="00B23ACC">
      <w:pPr>
        <w:bidi w:val="0"/>
        <w:jc w:val="right"/>
        <w:rPr>
          <w:rFonts w:ascii="Simplified Arabic" w:hAnsi="Simplified Arabic"/>
          <w:b/>
          <w:bCs/>
          <w:noProof w:val="0"/>
          <w:sz w:val="20"/>
        </w:rPr>
      </w:pPr>
      <w:r w:rsidRPr="000B0655">
        <w:rPr>
          <w:rFonts w:ascii="Simplified Arabic" w:hAnsi="Simplified Arabic"/>
          <w:b/>
          <w:bCs/>
          <w:noProof w:val="0"/>
          <w:sz w:val="20"/>
          <w:rtl/>
        </w:rPr>
        <w:t xml:space="preserve">صعوبة/إعاقة </w:t>
      </w:r>
      <w:r w:rsidR="00B23ACC" w:rsidRPr="000B0655">
        <w:rPr>
          <w:rFonts w:ascii="Simplified Arabic" w:hAnsi="Simplified Arabic" w:hint="cs"/>
          <w:b/>
          <w:bCs/>
          <w:noProof w:val="0"/>
          <w:sz w:val="20"/>
          <w:rtl/>
        </w:rPr>
        <w:t>البصر</w:t>
      </w:r>
      <w:r w:rsidRPr="000B0655">
        <w:rPr>
          <w:rFonts w:ascii="Simplified Arabic" w:hAnsi="Simplified Arabic"/>
          <w:b/>
          <w:bCs/>
          <w:noProof w:val="0"/>
          <w:sz w:val="20"/>
          <w:rtl/>
        </w:rPr>
        <w:t xml:space="preserve">: </w:t>
      </w:r>
    </w:p>
    <w:p w:rsidR="00FB68F9" w:rsidRPr="000B0655" w:rsidRDefault="00FB68F9" w:rsidP="00B07B47">
      <w:pPr>
        <w:jc w:val="lowKashida"/>
        <w:rPr>
          <w:rFonts w:ascii="Simplified Arabic" w:hAnsi="Simplified Arabic"/>
          <w:noProof w:val="0"/>
          <w:sz w:val="20"/>
          <w:rtl/>
        </w:rPr>
      </w:pPr>
      <w:r w:rsidRPr="000B0655">
        <w:rPr>
          <w:rFonts w:ascii="Simplified Arabic" w:hAnsi="Simplified Arabic"/>
          <w:noProof w:val="0"/>
          <w:sz w:val="20"/>
          <w:rtl/>
        </w:rPr>
        <w:t xml:space="preserve">الأشخاص الذين لديهم بعض </w:t>
      </w:r>
      <w:r w:rsidR="00B07B47" w:rsidRPr="000B0655">
        <w:rPr>
          <w:rFonts w:ascii="Simplified Arabic" w:hAnsi="Simplified Arabic" w:hint="cs"/>
          <w:noProof w:val="0"/>
          <w:sz w:val="20"/>
          <w:rtl/>
        </w:rPr>
        <w:t xml:space="preserve">الصعوبات </w:t>
      </w:r>
      <w:r w:rsidRPr="000B0655">
        <w:rPr>
          <w:rFonts w:ascii="Simplified Arabic" w:hAnsi="Simplified Arabic"/>
          <w:noProof w:val="0"/>
          <w:sz w:val="20"/>
          <w:rtl/>
        </w:rPr>
        <w:t>في الرؤيا والتي تحد من قدرتهم على أداء واجباتهم اليومية، على سبيل المثال قد لا يستطيع القراءة، مثل قراءة الإشارات على اللافتات في الشوارع أثناء قيادة السيارة، وقد لا يستطيع الرؤيا بعين واحدة بشكل جيد، أو قد لا يستطيع الرؤيا إلا ما هو أمامه وليس على الجوانب، بمعنى أن أي مشكلة في الرؤيا يعتبرونها صعبة يجب تحديدها وحصرها.  يسأل لجميع الأفراد سواء كان الفرد يلبس نظارة أم لا، ويجب تذكير من يلبس نظارة أو عدسات طبية إذا كان يعاني من صعوبات في الرؤيا.</w:t>
      </w:r>
    </w:p>
    <w:p w:rsidR="00FB68F9" w:rsidRPr="000B0655" w:rsidRDefault="00FB68F9" w:rsidP="00920DF7">
      <w:pPr>
        <w:bidi w:val="0"/>
        <w:jc w:val="right"/>
        <w:rPr>
          <w:rFonts w:ascii="Simplified Arabic" w:hAnsi="Simplified Arabic"/>
          <w:b/>
          <w:bCs/>
          <w:noProof w:val="0"/>
          <w:sz w:val="20"/>
          <w:rtl/>
        </w:rPr>
      </w:pPr>
    </w:p>
    <w:p w:rsidR="00FB68F9" w:rsidRPr="000B0655" w:rsidRDefault="00FB68F9" w:rsidP="00FB68F9">
      <w:pPr>
        <w:jc w:val="lowKashida"/>
        <w:rPr>
          <w:rFonts w:ascii="Simplified Arabic" w:hAnsi="Simplified Arabic"/>
          <w:b/>
          <w:bCs/>
          <w:noProof w:val="0"/>
          <w:sz w:val="20"/>
        </w:rPr>
      </w:pPr>
      <w:r w:rsidRPr="000B0655">
        <w:rPr>
          <w:rFonts w:ascii="Simplified Arabic" w:hAnsi="Simplified Arabic"/>
          <w:b/>
          <w:bCs/>
          <w:noProof w:val="0"/>
          <w:sz w:val="20"/>
          <w:rtl/>
        </w:rPr>
        <w:t>صعوبة/ اعاقة التواصل:</w:t>
      </w:r>
    </w:p>
    <w:p w:rsidR="00FB68F9" w:rsidRPr="000B0655" w:rsidRDefault="00FB68F9" w:rsidP="00FB68F9">
      <w:pPr>
        <w:pStyle w:val="BodyText"/>
        <w:jc w:val="both"/>
        <w:rPr>
          <w:rFonts w:ascii="Simplified Arabic" w:hAnsi="Simplified Arabic"/>
          <w:rtl/>
        </w:rPr>
      </w:pPr>
      <w:r w:rsidRPr="000B0655">
        <w:rPr>
          <w:rFonts w:ascii="Simplified Arabic" w:hAnsi="Simplified Arabic"/>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p>
    <w:p w:rsidR="00BE54FC" w:rsidRPr="000B0655" w:rsidRDefault="00BE54FC" w:rsidP="00FB68F9">
      <w:pPr>
        <w:pStyle w:val="BodyText"/>
        <w:jc w:val="both"/>
        <w:rPr>
          <w:rFonts w:ascii="Simplified Arabic" w:hAnsi="Simplified Arabic"/>
          <w:rtl/>
        </w:rPr>
      </w:pPr>
    </w:p>
    <w:p w:rsidR="00FB68F9" w:rsidRPr="000B0655" w:rsidRDefault="00FB68F9" w:rsidP="00FB68F9">
      <w:pPr>
        <w:jc w:val="lowKashida"/>
        <w:rPr>
          <w:rFonts w:ascii="Simplified Arabic" w:hAnsi="Simplified Arabic"/>
          <w:b/>
          <w:bCs/>
          <w:noProof w:val="0"/>
          <w:sz w:val="20"/>
        </w:rPr>
      </w:pPr>
      <w:r w:rsidRPr="000B0655">
        <w:rPr>
          <w:rFonts w:ascii="Simplified Arabic" w:hAnsi="Simplified Arabic"/>
          <w:b/>
          <w:bCs/>
          <w:noProof w:val="0"/>
          <w:sz w:val="20"/>
          <w:rtl/>
        </w:rPr>
        <w:t>صعوبة/ إعاقة الحركة واستخدام الايدي:</w:t>
      </w:r>
    </w:p>
    <w:p w:rsidR="00FB68F9" w:rsidRPr="000B0655" w:rsidRDefault="00FB68F9" w:rsidP="00367D89">
      <w:pPr>
        <w:jc w:val="lowKashida"/>
        <w:rPr>
          <w:rFonts w:ascii="Simplified Arabic" w:hAnsi="Simplified Arabic"/>
          <w:noProof w:val="0"/>
          <w:sz w:val="20"/>
          <w:rtl/>
        </w:rPr>
      </w:pPr>
      <w:r w:rsidRPr="000B0655">
        <w:rPr>
          <w:rFonts w:ascii="Simplified Arabic" w:hAnsi="Simplified Arabic"/>
          <w:noProof w:val="0"/>
          <w:sz w:val="20"/>
          <w:rtl/>
        </w:rPr>
        <w:t>الأشخاص الذين لديهم بعض</w:t>
      </w:r>
      <w:r w:rsidR="00367D89" w:rsidRPr="000B0655">
        <w:rPr>
          <w:rFonts w:ascii="Simplified Arabic" w:hAnsi="Simplified Arabic" w:hint="cs"/>
          <w:noProof w:val="0"/>
          <w:sz w:val="20"/>
          <w:rtl/>
        </w:rPr>
        <w:t xml:space="preserve"> الصعوبات</w:t>
      </w:r>
      <w:r w:rsidRPr="000B0655">
        <w:rPr>
          <w:rFonts w:ascii="Simplified Arabic" w:hAnsi="Simplified Arabic"/>
          <w:noProof w:val="0"/>
          <w:sz w:val="20"/>
          <w:rtl/>
        </w:rPr>
        <w:t xml:space="preserve"> في التنقل والتجول على الأقدام والتي قد تحد أو لا تحد من أدائهم للأنشطة اليومية، فمثلا قد يجد صعوبة في مشي مسافة قصيرة، أو مشكلة في الصعود والهبوط على السلالم والدرج والمناطق الوعرة، ولا يستطيع مشي أي مسافة دون استراحة أو توقف، أو لا يستطيع المشي دون الاعتماد على عصا أو عكاز أو أجهزة المشي، أو لا يستطيع الوقوف على القدمين لأكثر من دقيقة ويحتاج كرسي بعجلات للتنقل من مكان لآخر.  وتشمل هذه الصعوبة/الإعاقة الأفراد الذين لديهم صعوبات في التحرك </w:t>
      </w:r>
      <w:r w:rsidRPr="000B0655">
        <w:rPr>
          <w:rFonts w:ascii="Simplified Arabic" w:hAnsi="Simplified Arabic"/>
          <w:noProof w:val="0"/>
          <w:sz w:val="20"/>
          <w:rtl/>
        </w:rPr>
        <w:lastRenderedPageBreak/>
        <w:t>داخل المنزل أو خارجه، وكذلك المشي لفترات تزيد عن 15 دقيقة وكذلك استخدام الأيدي والأصابع لمسك الأدوات أو الكتابة وغيرها، ورفع 2 لتر ماء على مستوى النظر مستخدماً الأيدي.</w:t>
      </w:r>
    </w:p>
    <w:p w:rsidR="0093377C" w:rsidRPr="000B0655" w:rsidRDefault="0093377C" w:rsidP="00FB68F9">
      <w:pPr>
        <w:jc w:val="lowKashida"/>
        <w:rPr>
          <w:rFonts w:ascii="Simplified Arabic" w:hAnsi="Simplified Arabic"/>
          <w:b/>
          <w:bCs/>
          <w:noProof w:val="0"/>
          <w:sz w:val="20"/>
        </w:rPr>
      </w:pPr>
    </w:p>
    <w:p w:rsidR="00FB68F9" w:rsidRPr="000B0655" w:rsidRDefault="00FB68F9" w:rsidP="00FB68F9">
      <w:pPr>
        <w:jc w:val="lowKashida"/>
        <w:rPr>
          <w:rFonts w:ascii="Simplified Arabic" w:hAnsi="Simplified Arabic"/>
          <w:b/>
          <w:bCs/>
          <w:noProof w:val="0"/>
          <w:sz w:val="20"/>
        </w:rPr>
      </w:pPr>
      <w:r w:rsidRPr="000B0655">
        <w:rPr>
          <w:rFonts w:ascii="Simplified Arabic" w:hAnsi="Simplified Arabic"/>
          <w:b/>
          <w:bCs/>
          <w:noProof w:val="0"/>
          <w:sz w:val="20"/>
          <w:rtl/>
        </w:rPr>
        <w:t>صعوبة/ إعاقة السمع:</w:t>
      </w:r>
    </w:p>
    <w:p w:rsidR="00FB68F9" w:rsidRPr="000B0655" w:rsidRDefault="00FB68F9" w:rsidP="00A92899">
      <w:pPr>
        <w:jc w:val="lowKashida"/>
        <w:rPr>
          <w:rFonts w:ascii="Simplified Arabic" w:hAnsi="Simplified Arabic"/>
          <w:noProof w:val="0"/>
          <w:sz w:val="20"/>
          <w:rtl/>
        </w:rPr>
      </w:pPr>
      <w:r w:rsidRPr="000B0655">
        <w:rPr>
          <w:rFonts w:ascii="Simplified Arabic" w:hAnsi="Simplified Arabic"/>
          <w:noProof w:val="0"/>
          <w:sz w:val="20"/>
          <w:rtl/>
        </w:rPr>
        <w:t xml:space="preserve">الأشخاص الذين لديهم بعض </w:t>
      </w:r>
      <w:r w:rsidR="00A92899" w:rsidRPr="000B0655">
        <w:rPr>
          <w:rFonts w:ascii="Simplified Arabic" w:hAnsi="Simplified Arabic" w:hint="cs"/>
          <w:noProof w:val="0"/>
          <w:sz w:val="20"/>
          <w:rtl/>
        </w:rPr>
        <w:t xml:space="preserve">الصعوبات </w:t>
      </w:r>
      <w:r w:rsidRPr="000B0655">
        <w:rPr>
          <w:rFonts w:ascii="Simplified Arabic" w:hAnsi="Simplified Arabic"/>
          <w:noProof w:val="0"/>
          <w:sz w:val="20"/>
          <w:rtl/>
        </w:rPr>
        <w:t>في السمع والتي تساهم في الحد من قدرتهم على أداء أي جزء وجانب في أدائهم اليومي، مثل صعوبة سماع شخص يتكلم في مكان مزدحم وفيه ضجيج، أو لا يستطيع أن يسمع شخص يتكلم معه مباشرة وبصوت عادي (دون صراخ، أو صوت مرتفع) ، وتحديد من لا يستطيع السمع بأذن واحدة أو كلاهما.</w:t>
      </w:r>
    </w:p>
    <w:p w:rsidR="009F5112" w:rsidRPr="000B0655" w:rsidRDefault="009F5112" w:rsidP="00FB68F9">
      <w:pPr>
        <w:jc w:val="lowKashida"/>
        <w:rPr>
          <w:rFonts w:ascii="Simplified Arabic" w:hAnsi="Simplified Arabic"/>
          <w:noProof w:val="0"/>
          <w:sz w:val="20"/>
          <w:rtl/>
        </w:rPr>
      </w:pPr>
    </w:p>
    <w:p w:rsidR="00FB68F9" w:rsidRPr="000B0655" w:rsidRDefault="00FB68F9" w:rsidP="00FB68F9">
      <w:pPr>
        <w:jc w:val="lowKashida"/>
        <w:rPr>
          <w:rFonts w:ascii="Simplified Arabic" w:hAnsi="Simplified Arabic"/>
          <w:b/>
          <w:bCs/>
          <w:noProof w:val="0"/>
          <w:sz w:val="20"/>
          <w:rtl/>
        </w:rPr>
      </w:pPr>
      <w:r w:rsidRPr="000B0655">
        <w:rPr>
          <w:rFonts w:ascii="Simplified Arabic" w:hAnsi="Simplified Arabic"/>
          <w:b/>
          <w:bCs/>
          <w:noProof w:val="0"/>
          <w:sz w:val="20"/>
          <w:rtl/>
        </w:rPr>
        <w:t>صعوبة/ إعاقة الفهم والإدراك (التذكر والتركيز):</w:t>
      </w:r>
    </w:p>
    <w:p w:rsidR="00A00499" w:rsidRPr="00A00499" w:rsidRDefault="00A00499" w:rsidP="00A00499">
      <w:pPr>
        <w:pStyle w:val="BodyText"/>
        <w:jc w:val="both"/>
        <w:rPr>
          <w:rFonts w:ascii="Simplified Arabic" w:hAnsi="Simplified Arabic"/>
          <w:rtl/>
        </w:rPr>
      </w:pPr>
      <w:r w:rsidRPr="00A00499">
        <w:rPr>
          <w:rFonts w:ascii="Simplified Arabic" w:hAnsi="Simplified Arabic"/>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للقيام بالأنشطة اليومية، مثلا أن يجد صعوبة في الاستدلال على المنزل والأماكن في المحيط، لا يستطيع 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 ويشمل نسيان فعل الاشياء المهمة، والاشخاص الذين يعانون من ضعف الذاكرة مثل نسيان وجود مكان الاشياء في البيت، وكذلك صعوبة في التركيز على فعل الاشياء لمدة 10 دقائق</w:t>
      </w:r>
      <w:r>
        <w:rPr>
          <w:rFonts w:ascii="Simplified Arabic" w:hAnsi="Simplified Arabic" w:hint="cs"/>
          <w:rtl/>
        </w:rPr>
        <w:t>.</w:t>
      </w:r>
    </w:p>
    <w:p w:rsidR="00A00499" w:rsidRPr="00A00499" w:rsidRDefault="00A00499" w:rsidP="00A00499">
      <w:pPr>
        <w:jc w:val="lowKashida"/>
        <w:rPr>
          <w:rFonts w:ascii="Simplified Arabic" w:hAnsi="Simplified Arabic"/>
          <w:noProof w:val="0"/>
          <w:color w:val="000000"/>
          <w:sz w:val="22"/>
          <w:szCs w:val="22"/>
        </w:rPr>
      </w:pPr>
    </w:p>
    <w:p w:rsidR="00FB68F9" w:rsidRPr="000B0655" w:rsidRDefault="00FB68F9" w:rsidP="00FB68F9">
      <w:pPr>
        <w:jc w:val="lowKashida"/>
        <w:rPr>
          <w:rFonts w:ascii="Simplified Arabic" w:hAnsi="Simplified Arabic"/>
          <w:b/>
          <w:bCs/>
          <w:noProof w:val="0"/>
          <w:sz w:val="20"/>
        </w:rPr>
      </w:pPr>
      <w:r w:rsidRPr="000B0655">
        <w:rPr>
          <w:rFonts w:ascii="Simplified Arabic" w:hAnsi="Simplified Arabic"/>
          <w:b/>
          <w:bCs/>
          <w:noProof w:val="0"/>
          <w:sz w:val="20"/>
          <w:rtl/>
        </w:rPr>
        <w:t>الصعوبة/ الإعاقة:</w:t>
      </w:r>
    </w:p>
    <w:p w:rsidR="00FB68F9" w:rsidRPr="000B0655" w:rsidRDefault="00FB68F9" w:rsidP="00FB68F9">
      <w:pPr>
        <w:pStyle w:val="BodyText"/>
        <w:jc w:val="both"/>
        <w:rPr>
          <w:rFonts w:ascii="Simplified Arabic" w:hAnsi="Simplified Arabic"/>
          <w:rtl/>
        </w:rPr>
      </w:pPr>
      <w:r w:rsidRPr="000B0655">
        <w:rPr>
          <w:rFonts w:ascii="Simplified Arabic" w:hAnsi="Simplified Arabic"/>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ض</w:t>
      </w:r>
    </w:p>
    <w:p w:rsidR="00CE3461" w:rsidRDefault="00CE3461" w:rsidP="00B74546">
      <w:pPr>
        <w:jc w:val="lowKashida"/>
        <w:rPr>
          <w:rFonts w:ascii="Simplified Arabic" w:hAnsi="Simplified Arabic"/>
          <w:b/>
          <w:bCs/>
          <w:noProof w:val="0"/>
          <w:sz w:val="20"/>
          <w:rtl/>
        </w:rPr>
      </w:pPr>
    </w:p>
    <w:p w:rsidR="00B74546" w:rsidRPr="000B0655" w:rsidRDefault="00B74546" w:rsidP="00B74546">
      <w:pPr>
        <w:jc w:val="lowKashida"/>
        <w:rPr>
          <w:rFonts w:ascii="Simplified Arabic" w:hAnsi="Simplified Arabic"/>
          <w:b/>
          <w:bCs/>
          <w:noProof w:val="0"/>
          <w:sz w:val="20"/>
        </w:rPr>
      </w:pPr>
      <w:r w:rsidRPr="000B0655">
        <w:rPr>
          <w:rFonts w:ascii="Simplified Arabic" w:hAnsi="Simplified Arabic"/>
          <w:b/>
          <w:bCs/>
          <w:noProof w:val="0"/>
          <w:sz w:val="20"/>
          <w:rtl/>
        </w:rPr>
        <w:t>الضحية:</w:t>
      </w:r>
    </w:p>
    <w:p w:rsidR="00B74546" w:rsidRPr="000B0655" w:rsidRDefault="00B74546" w:rsidP="00B74546">
      <w:pPr>
        <w:jc w:val="lowKashida"/>
        <w:rPr>
          <w:rFonts w:ascii="Simplified Arabic" w:hAnsi="Simplified Arabic"/>
          <w:noProof w:val="0"/>
          <w:sz w:val="20"/>
          <w:rtl/>
        </w:rPr>
      </w:pPr>
      <w:r w:rsidRPr="000B0655">
        <w:rPr>
          <w:rFonts w:ascii="Simplified Arabic" w:hAnsi="Simplified Arabic"/>
          <w:noProof w:val="0"/>
          <w:sz w:val="20"/>
          <w:rtl/>
        </w:rPr>
        <w:t>وهو الشخص الذي تعرض لاعتداء أو ضرر أو إصابة، أو وقع فريسة لكارثة أو فعل إجرامي أو  تهديد، والشخص الذي لحقه أذى حادث أو اعتداء، او الشخص الذي أتلفت ممتلكاته أو تضررت جزئياً أو كلياً.</w:t>
      </w:r>
    </w:p>
    <w:p w:rsidR="00A27F36" w:rsidRDefault="00A27F36" w:rsidP="00B74546">
      <w:pPr>
        <w:jc w:val="lowKashida"/>
        <w:rPr>
          <w:rFonts w:ascii="Simplified Arabic" w:hAnsi="Simplified Arabic"/>
          <w:noProof w:val="0"/>
          <w:sz w:val="20"/>
          <w:rtl/>
        </w:rPr>
      </w:pPr>
    </w:p>
    <w:p w:rsidR="001E2E98" w:rsidRPr="000B0655" w:rsidRDefault="001E2E98" w:rsidP="00B74546">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 xml:space="preserve">الضرائب على </w:t>
      </w:r>
      <w:r w:rsidR="00A43FDC" w:rsidRPr="000B0655">
        <w:rPr>
          <w:rFonts w:ascii="Simplified Arabic" w:hAnsi="Simplified Arabic" w:hint="cs"/>
          <w:b/>
          <w:bCs/>
          <w:noProof w:val="0"/>
          <w:sz w:val="20"/>
          <w:rtl/>
        </w:rPr>
        <w:t>الإنتاج</w:t>
      </w:r>
      <w:r w:rsidRPr="000B0655">
        <w:rPr>
          <w:rFonts w:ascii="Simplified Arabic" w:hAnsi="Simplified Arabic"/>
          <w:b/>
          <w:bCs/>
          <w:noProof w:val="0"/>
          <w:sz w:val="20"/>
          <w:rtl/>
        </w:rPr>
        <w:t xml:space="preserve">: </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sz w:val="20"/>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DF17DA" w:rsidRPr="000B0655" w:rsidRDefault="00DF17DA" w:rsidP="001F718C">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ط</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الطاقة الكهربائية</w:t>
      </w:r>
      <w:r w:rsidR="008E0133" w:rsidRPr="000B0655">
        <w:rPr>
          <w:rFonts w:ascii="Simplified Arabic" w:hAnsi="Simplified Arabic"/>
          <w:b/>
          <w:bCs/>
          <w:noProof w:val="0"/>
          <w:sz w:val="20"/>
          <w:rtl/>
        </w:rPr>
        <w:t>:</w:t>
      </w:r>
    </w:p>
    <w:p w:rsidR="00CF1601" w:rsidRPr="00CF1601" w:rsidRDefault="00CF1601" w:rsidP="00CF1601">
      <w:pPr>
        <w:jc w:val="lowKashida"/>
        <w:rPr>
          <w:rFonts w:ascii="Simplified Arabic" w:hAnsi="Simplified Arabic"/>
          <w:sz w:val="20"/>
        </w:rPr>
      </w:pPr>
      <w:r w:rsidRPr="00CF1601">
        <w:rPr>
          <w:rFonts w:ascii="Simplified Arabic" w:hAnsi="Simplified Arabic"/>
          <w:sz w:val="20"/>
          <w:rtl/>
        </w:rPr>
        <w:t>مصطلح يشير إلى الشغل المبذول لتحريك شحنة كهربائية في موصل. ووحدة قياس الطاقة الكهربائية المستنفذة هي الكيلوواط ساعة. الطاقة الكهربائية المستهلكة = القدرة (كيلوواط) × الزمن (ساعة).</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ع</w:t>
      </w:r>
    </w:p>
    <w:p w:rsidR="00CE3461" w:rsidRDefault="00CE3461" w:rsidP="00085390">
      <w:pPr>
        <w:jc w:val="lowKashida"/>
        <w:rPr>
          <w:rFonts w:ascii="Simplified Arabic" w:hAnsi="Simplified Arabic"/>
          <w:b/>
          <w:bCs/>
          <w:noProof w:val="0"/>
          <w:sz w:val="20"/>
          <w:rtl/>
        </w:rPr>
      </w:pPr>
    </w:p>
    <w:p w:rsidR="00085390" w:rsidRPr="000B0655" w:rsidRDefault="00085390" w:rsidP="00085390">
      <w:pPr>
        <w:jc w:val="lowKashida"/>
        <w:rPr>
          <w:rFonts w:ascii="Simplified Arabic" w:hAnsi="Simplified Arabic"/>
          <w:b/>
          <w:bCs/>
          <w:noProof w:val="0"/>
          <w:sz w:val="20"/>
        </w:rPr>
      </w:pPr>
      <w:r w:rsidRPr="000B0655">
        <w:rPr>
          <w:rFonts w:ascii="Simplified Arabic" w:hAnsi="Simplified Arabic"/>
          <w:b/>
          <w:bCs/>
          <w:noProof w:val="0"/>
          <w:sz w:val="20"/>
          <w:rtl/>
        </w:rPr>
        <w:t>العام الزراعي:</w:t>
      </w:r>
    </w:p>
    <w:p w:rsidR="00085390" w:rsidRDefault="00085390" w:rsidP="00014AC0">
      <w:pPr>
        <w:jc w:val="lowKashida"/>
        <w:rPr>
          <w:rFonts w:ascii="Simplified Arabic" w:hAnsi="Simplified Arabic"/>
          <w:noProof w:val="0"/>
          <w:sz w:val="20"/>
          <w:rtl/>
        </w:rPr>
      </w:pPr>
      <w:r w:rsidRPr="000B0655">
        <w:rPr>
          <w:rFonts w:ascii="Simplified Arabic" w:hAnsi="Simplified Arabic"/>
          <w:noProof w:val="0"/>
          <w:sz w:val="20"/>
          <w:rtl/>
        </w:rPr>
        <w:t>هو الفترة الزمنية الممتدة ما بين بداية شهر تشرين أول من العام ولغاية نهاية شهر أيلول من العام التالي.</w:t>
      </w:r>
    </w:p>
    <w:p w:rsidR="007A3863" w:rsidRPr="000B0655" w:rsidRDefault="007A3863" w:rsidP="00014AC0">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عضو أسرة غير مدفوع الأجر:</w:t>
      </w:r>
    </w:p>
    <w:p w:rsidR="009D5C08" w:rsidRPr="000B0655" w:rsidRDefault="009D5C08" w:rsidP="009D5C08">
      <w:pPr>
        <w:numPr>
          <w:ilvl w:val="12"/>
          <w:numId w:val="0"/>
        </w:numPr>
        <w:jc w:val="lowKashida"/>
        <w:rPr>
          <w:rFonts w:ascii="Simplified Arabic" w:hAnsi="Simplified Arabic"/>
          <w:sz w:val="20"/>
          <w:rtl/>
        </w:rPr>
      </w:pPr>
      <w:r w:rsidRPr="000B0655">
        <w:rPr>
          <w:rFonts w:ascii="Simplified Arabic" w:hAnsi="Simplified Arabic"/>
          <w:sz w:val="20"/>
          <w:rtl/>
        </w:rPr>
        <w:t>هو الفرد الذي يعمل لحساب العائلة، أي في مشروع أو مصلحة أو مزرعة للعائلة ولا يتقاضى نظير ذلك أي أجرة وليس له نصيب في الأرباح.</w:t>
      </w:r>
    </w:p>
    <w:p w:rsidR="006A48E2" w:rsidRPr="000B0655" w:rsidRDefault="006A48E2" w:rsidP="009D5C08">
      <w:pPr>
        <w:numPr>
          <w:ilvl w:val="12"/>
          <w:numId w:val="0"/>
        </w:numPr>
        <w:jc w:val="lowKashida"/>
        <w:rPr>
          <w:rFonts w:ascii="Simplified Arabic" w:hAnsi="Simplified Arabic"/>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العمالة:</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C950AC" w:rsidRPr="000B0655" w:rsidRDefault="00C950AC" w:rsidP="00E137CC">
      <w:pPr>
        <w:numPr>
          <w:ilvl w:val="12"/>
          <w:numId w:val="0"/>
        </w:numPr>
        <w:jc w:val="lowKashida"/>
        <w:rPr>
          <w:rFonts w:ascii="Simplified Arabic" w:hAnsi="Simplified Arabic"/>
          <w:sz w:val="20"/>
          <w:rtl/>
        </w:rPr>
      </w:pPr>
    </w:p>
    <w:p w:rsidR="00C950AC" w:rsidRPr="000B0655" w:rsidRDefault="00C950AC" w:rsidP="00C950AC">
      <w:pPr>
        <w:jc w:val="lowKashida"/>
        <w:rPr>
          <w:rFonts w:ascii="Simplified Arabic" w:hAnsi="Simplified Arabic"/>
          <w:b/>
          <w:bCs/>
          <w:noProof w:val="0"/>
          <w:sz w:val="20"/>
          <w:rtl/>
        </w:rPr>
      </w:pPr>
      <w:r w:rsidRPr="000B0655">
        <w:rPr>
          <w:rFonts w:ascii="Simplified Arabic" w:hAnsi="Simplified Arabic"/>
          <w:b/>
          <w:bCs/>
          <w:noProof w:val="0"/>
          <w:sz w:val="20"/>
          <w:rtl/>
        </w:rPr>
        <w:t>العامل:</w:t>
      </w:r>
    </w:p>
    <w:p w:rsidR="00C950AC" w:rsidRPr="000B0655" w:rsidRDefault="00C950AC" w:rsidP="00C950AC">
      <w:pPr>
        <w:jc w:val="lowKashida"/>
        <w:rPr>
          <w:rFonts w:ascii="Simplified Arabic" w:hAnsi="Simplified Arabic"/>
          <w:sz w:val="20"/>
          <w:rtl/>
        </w:rPr>
      </w:pPr>
      <w:r w:rsidRPr="000B0655">
        <w:rPr>
          <w:rFonts w:ascii="Simplified Arabic" w:hAnsi="Simplified Arabic"/>
          <w:sz w:val="20"/>
          <w:rtl/>
        </w:rPr>
        <w:t xml:space="preserve">هو الفرد الذي عمره 15 سنة فأكثر والذي باشر عملاً معينا ولو لساعة واحدة خلال الفترة المرجعية سواء كان لحسابه أو لحساب الغير، باجر أو بدون اجر أو في مصلحة العائلة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w:t>
      </w:r>
      <w:r w:rsidRPr="000B0655">
        <w:rPr>
          <w:rFonts w:ascii="Simplified Arabic" w:hAnsi="Simplified Arabic"/>
          <w:sz w:val="20"/>
          <w:rtl/>
        </w:rPr>
        <w:lastRenderedPageBreak/>
        <w:t>المرض، أو إجازة مدفوعة الأجر، أو إغلاق أو إضراب أو توقيف مؤقت وما شابه ذلك، يعتبر عاملين من 1-14 ساعة.</w:t>
      </w:r>
    </w:p>
    <w:p w:rsidR="00C950AC" w:rsidRPr="000B0655" w:rsidRDefault="00C950AC" w:rsidP="00E137CC">
      <w:pPr>
        <w:numPr>
          <w:ilvl w:val="12"/>
          <w:numId w:val="0"/>
        </w:numPr>
        <w:jc w:val="lowKashida"/>
        <w:rPr>
          <w:rFonts w:ascii="Simplified Arabic" w:hAnsi="Simplified Arabic"/>
          <w:sz w:val="20"/>
          <w:rtl/>
        </w:rPr>
      </w:pPr>
    </w:p>
    <w:p w:rsidR="009D5C08" w:rsidRPr="000B0655" w:rsidRDefault="009D5C08" w:rsidP="00C950AC">
      <w:pPr>
        <w:jc w:val="lowKashida"/>
        <w:rPr>
          <w:rFonts w:ascii="Simplified Arabic" w:hAnsi="Simplified Arabic"/>
          <w:b/>
          <w:bCs/>
          <w:noProof w:val="0"/>
          <w:sz w:val="20"/>
        </w:rPr>
      </w:pPr>
      <w:r w:rsidRPr="000B0655">
        <w:rPr>
          <w:rFonts w:ascii="Simplified Arabic" w:hAnsi="Simplified Arabic"/>
          <w:b/>
          <w:bCs/>
          <w:noProof w:val="0"/>
          <w:sz w:val="20"/>
          <w:rtl/>
        </w:rPr>
        <w:t>العمالة المحدودة:</w:t>
      </w:r>
    </w:p>
    <w:p w:rsidR="009D5C08" w:rsidRPr="000B0655" w:rsidRDefault="009D5C08" w:rsidP="00E111A8">
      <w:pPr>
        <w:jc w:val="lowKashida"/>
        <w:rPr>
          <w:rFonts w:ascii="Simplified Arabic" w:hAnsi="Simplified Arabic"/>
          <w:sz w:val="20"/>
          <w:rtl/>
        </w:rPr>
      </w:pPr>
      <w:r w:rsidRPr="000B0655">
        <w:rPr>
          <w:rFonts w:ascii="Simplified Arabic" w:hAnsi="Simplified Arabic"/>
          <w:sz w:val="20"/>
          <w:rtl/>
        </w:rPr>
        <w:t xml:space="preserve">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w:t>
      </w:r>
      <w:r w:rsidR="00E111A8" w:rsidRPr="000B0655">
        <w:rPr>
          <w:rFonts w:ascii="Simplified Arabic" w:hAnsi="Simplified Arabic"/>
          <w:sz w:val="20"/>
          <w:rtl/>
        </w:rPr>
        <w:t>ي</w:t>
      </w:r>
      <w:r w:rsidRPr="000B0655">
        <w:rPr>
          <w:rFonts w:ascii="Simplified Arabic" w:hAnsi="Simplified Arabic"/>
          <w:sz w:val="20"/>
          <w:rtl/>
        </w:rPr>
        <w:t>سم</w:t>
      </w:r>
      <w:r w:rsidR="00E111A8" w:rsidRPr="000B0655">
        <w:rPr>
          <w:rFonts w:ascii="Simplified Arabic" w:hAnsi="Simplified Arabic"/>
          <w:sz w:val="20"/>
          <w:rtl/>
        </w:rPr>
        <w:t>ى</w:t>
      </w:r>
      <w:r w:rsidRPr="000B0655">
        <w:rPr>
          <w:rFonts w:ascii="Simplified Arabic" w:hAnsi="Simplified Arabic"/>
          <w:sz w:val="20"/>
          <w:rtl/>
        </w:rPr>
        <w:t xml:space="preserve">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w:t>
      </w:r>
      <w:r w:rsidR="00E111A8" w:rsidRPr="000B0655">
        <w:rPr>
          <w:rFonts w:ascii="Simplified Arabic" w:hAnsi="Simplified Arabic"/>
          <w:sz w:val="20"/>
          <w:rtl/>
        </w:rPr>
        <w:t>ي</w:t>
      </w:r>
      <w:r w:rsidRPr="000B0655">
        <w:rPr>
          <w:rFonts w:ascii="Simplified Arabic" w:hAnsi="Simplified Arabic"/>
          <w:sz w:val="20"/>
          <w:rtl/>
        </w:rPr>
        <w:t>سم</w:t>
      </w:r>
      <w:r w:rsidR="00E111A8" w:rsidRPr="000B0655">
        <w:rPr>
          <w:rFonts w:ascii="Simplified Arabic" w:hAnsi="Simplified Arabic"/>
          <w:sz w:val="20"/>
          <w:rtl/>
        </w:rPr>
        <w:t>ى</w:t>
      </w:r>
      <w:r w:rsidRPr="000B0655">
        <w:rPr>
          <w:rFonts w:ascii="Simplified Arabic" w:hAnsi="Simplified Arabic"/>
          <w:sz w:val="20"/>
          <w:rtl/>
        </w:rPr>
        <w:t xml:space="preserve"> بالعمالة المحدودة غير الظاهرة.</w:t>
      </w:r>
    </w:p>
    <w:p w:rsidR="00CE3461" w:rsidRPr="000B0655" w:rsidRDefault="00CE3461" w:rsidP="00E137CC">
      <w:pPr>
        <w:numPr>
          <w:ilvl w:val="12"/>
          <w:numId w:val="0"/>
        </w:numPr>
        <w:jc w:val="lowKashida"/>
        <w:rPr>
          <w:rFonts w:ascii="Simplified Arabic" w:hAnsi="Simplified Arabic"/>
          <w:sz w:val="20"/>
          <w:rtl/>
        </w:rPr>
      </w:pPr>
    </w:p>
    <w:p w:rsidR="002631FB" w:rsidRPr="000B0655" w:rsidRDefault="002631FB" w:rsidP="00BE54FC">
      <w:pPr>
        <w:jc w:val="lowKashida"/>
        <w:rPr>
          <w:rFonts w:ascii="Simplified Arabic" w:hAnsi="Simplified Arabic"/>
          <w:b/>
          <w:bCs/>
          <w:noProof w:val="0"/>
          <w:sz w:val="20"/>
        </w:rPr>
      </w:pPr>
      <w:r w:rsidRPr="000B0655">
        <w:rPr>
          <w:rFonts w:ascii="Simplified Arabic" w:hAnsi="Simplified Arabic"/>
          <w:b/>
          <w:bCs/>
          <w:noProof w:val="0"/>
          <w:sz w:val="20"/>
          <w:rtl/>
        </w:rPr>
        <w:t>العمر الوسيط عند الزواج الأول</w:t>
      </w:r>
      <w:r w:rsidR="004D5106" w:rsidRPr="000B0655">
        <w:rPr>
          <w:rFonts w:ascii="Simplified Arabic" w:hAnsi="Simplified Arabic"/>
          <w:b/>
          <w:bCs/>
          <w:noProof w:val="0"/>
          <w:sz w:val="20"/>
          <w:rtl/>
        </w:rPr>
        <w:t xml:space="preserve"> (مؤشر</w:t>
      </w:r>
      <w:r w:rsidR="00CE3461" w:rsidRPr="000B0655">
        <w:rPr>
          <w:rFonts w:ascii="Simplified Arabic" w:hAnsi="Simplified Arabic" w:hint="cs"/>
          <w:b/>
          <w:bCs/>
          <w:noProof w:val="0"/>
          <w:sz w:val="20"/>
          <w:rtl/>
        </w:rPr>
        <w:t>):</w:t>
      </w:r>
    </w:p>
    <w:p w:rsidR="002631FB" w:rsidRPr="000B0655" w:rsidRDefault="002631FB" w:rsidP="002631FB">
      <w:pPr>
        <w:jc w:val="lowKashida"/>
        <w:rPr>
          <w:rFonts w:ascii="Simplified Arabic" w:hAnsi="Simplified Arabic"/>
          <w:noProof w:val="0"/>
          <w:sz w:val="20"/>
          <w:rtl/>
        </w:rPr>
      </w:pPr>
      <w:r w:rsidRPr="000B0655">
        <w:rPr>
          <w:rFonts w:ascii="Simplified Arabic" w:hAnsi="Simplified Arabic"/>
          <w:noProof w:val="0"/>
          <w:sz w:val="20"/>
          <w:rtl/>
        </w:rPr>
        <w:t>العمر الذي يقسم أعمار المتزوجين إلى نصفين متساويين النصف الأول تزوج قبل هذا العمر في حين تزوج النصف الثاني بعد هذا العمر.</w:t>
      </w:r>
    </w:p>
    <w:p w:rsidR="002A1F7F" w:rsidRPr="000B0655" w:rsidRDefault="002A1F7F" w:rsidP="002631FB">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غ</w:t>
      </w:r>
    </w:p>
    <w:p w:rsidR="006A48E2" w:rsidRPr="000B0655" w:rsidRDefault="006A48E2" w:rsidP="006E7CBF">
      <w:pPr>
        <w:jc w:val="lowKashida"/>
        <w:rPr>
          <w:rFonts w:ascii="Simplified Arabic" w:hAnsi="Simplified Arabic"/>
          <w:b/>
          <w:bCs/>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الغرف والأسرّة المتاحة:</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تشمل ما هو قابل للإشغال من غرف وأسرّة خلال فترة المسح باستثناء ما هو مغلق للصيانة أو لأي سبب كان.</w:t>
      </w:r>
    </w:p>
    <w:p w:rsidR="008E0133" w:rsidRPr="000B0655" w:rsidRDefault="008E0133"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الغرفة</w:t>
      </w:r>
      <w:r w:rsidR="008E0133" w:rsidRPr="000B0655">
        <w:rPr>
          <w:rFonts w:ascii="Simplified Arabic" w:hAnsi="Simplified Arabic"/>
          <w:b/>
          <w:bCs/>
          <w:noProof w:val="0"/>
          <w:sz w:val="20"/>
          <w:rtl/>
        </w:rPr>
        <w:t>:</w:t>
      </w:r>
    </w:p>
    <w:p w:rsidR="006E7CBF" w:rsidRPr="000B0655" w:rsidRDefault="006E7CBF" w:rsidP="00FA5894">
      <w:pPr>
        <w:jc w:val="lowKashida"/>
        <w:rPr>
          <w:rFonts w:ascii="Simplified Arabic" w:hAnsi="Simplified Arabic"/>
          <w:noProof w:val="0"/>
          <w:sz w:val="20"/>
          <w:rtl/>
        </w:rPr>
      </w:pPr>
      <w:r w:rsidRPr="000B0655">
        <w:rPr>
          <w:rFonts w:ascii="Simplified Arabic" w:hAnsi="Simplified Arabic"/>
          <w:noProof w:val="0"/>
          <w:sz w:val="20"/>
          <w:rtl/>
        </w:rPr>
        <w:t xml:space="preserve"> هي أية مساحة تساوي أو تزيد عن (4) م</w:t>
      </w:r>
      <w:r w:rsidR="00FA5894" w:rsidRPr="000B0655">
        <w:rPr>
          <w:rFonts w:ascii="Simplified Arabic" w:hAnsi="Simplified Arabic"/>
          <w:noProof w:val="0"/>
          <w:sz w:val="20"/>
          <w:vertAlign w:val="superscript"/>
          <w:rtl/>
        </w:rPr>
        <w:t>2</w:t>
      </w:r>
      <w:r w:rsidRPr="000B0655">
        <w:rPr>
          <w:rFonts w:ascii="Simplified Arabic" w:hAnsi="Simplified Arabic"/>
          <w:noProof w:val="0"/>
          <w:sz w:val="20"/>
          <w:rtl/>
        </w:rPr>
        <w:t xml:space="preserve">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6A48E2" w:rsidRDefault="006A48E2" w:rsidP="006E7CBF">
      <w:pPr>
        <w:jc w:val="lowKashida"/>
        <w:rPr>
          <w:rFonts w:ascii="Simplified Arabic" w:hAnsi="Simplified Arabic"/>
          <w:noProof w:val="0"/>
          <w:sz w:val="20"/>
          <w:rtl/>
        </w:rPr>
      </w:pPr>
    </w:p>
    <w:p w:rsidR="001E2E98" w:rsidRDefault="001E2E98" w:rsidP="006E7CBF">
      <w:pPr>
        <w:jc w:val="lowKashida"/>
        <w:rPr>
          <w:rFonts w:ascii="Simplified Arabic" w:hAnsi="Simplified Arabic"/>
          <w:noProof w:val="0"/>
          <w:sz w:val="20"/>
          <w:rtl/>
        </w:rPr>
      </w:pPr>
    </w:p>
    <w:p w:rsidR="001E2E98" w:rsidRDefault="001E2E98" w:rsidP="006E7CBF">
      <w:pPr>
        <w:jc w:val="lowKashida"/>
        <w:rPr>
          <w:rFonts w:ascii="Simplified Arabic" w:hAnsi="Simplified Arabic"/>
          <w:noProof w:val="0"/>
          <w:sz w:val="20"/>
          <w:rtl/>
        </w:rPr>
      </w:pPr>
    </w:p>
    <w:p w:rsidR="001E2E98" w:rsidRPr="000B0655" w:rsidRDefault="001E2E98"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غرفة مستقلة</w:t>
      </w:r>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غرفة قائمة بذاتها ليس بها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DF17DA" w:rsidRDefault="00DF17DA" w:rsidP="006E7CBF">
      <w:pPr>
        <w:jc w:val="lowKashida"/>
        <w:rPr>
          <w:rFonts w:ascii="Simplified Arabic" w:hAnsi="Simplified Arabic"/>
          <w:noProof w:val="0"/>
          <w:sz w:val="20"/>
          <w:rtl/>
        </w:rPr>
      </w:pPr>
    </w:p>
    <w:p w:rsidR="001F718C" w:rsidRDefault="006575D4" w:rsidP="001F718C">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ف</w:t>
      </w:r>
    </w:p>
    <w:p w:rsidR="006E5B28" w:rsidRDefault="006E5B28">
      <w:pPr>
        <w:tabs>
          <w:tab w:val="left" w:pos="2478"/>
        </w:tabs>
        <w:rPr>
          <w:rFonts w:ascii="Simplified Arabic" w:hAnsi="Simplified Arabic"/>
          <w:b/>
          <w:bCs/>
          <w:rtl/>
        </w:rPr>
      </w:pPr>
      <w:r>
        <w:rPr>
          <w:rFonts w:ascii="Simplified Arabic" w:hAnsi="Simplified Arabic"/>
          <w:b/>
          <w:bCs/>
          <w:rtl/>
        </w:rPr>
        <w:t>مفهوم الفقر متعدد الابعاد في فلسطين</w:t>
      </w:r>
      <w:r>
        <w:rPr>
          <w:rFonts w:ascii="Simplified Arabic" w:hAnsi="Simplified Arabic" w:hint="cs"/>
          <w:b/>
          <w:bCs/>
          <w:rtl/>
        </w:rPr>
        <w:t>:</w:t>
      </w:r>
    </w:p>
    <w:p w:rsidR="006E5B28" w:rsidRDefault="006E5B28" w:rsidP="006E5B28">
      <w:pPr>
        <w:jc w:val="lowKashida"/>
        <w:rPr>
          <w:rFonts w:ascii="Simplified Arabic" w:hAnsi="Simplified Arabic"/>
          <w:noProof w:val="0"/>
          <w:sz w:val="20"/>
          <w:rtl/>
        </w:rPr>
      </w:pPr>
      <w:r w:rsidRPr="006E5B28">
        <w:rPr>
          <w:rFonts w:ascii="Simplified Arabic" w:hAnsi="Simplified Arabic"/>
          <w:noProof w:val="0"/>
          <w:sz w:val="20"/>
          <w:rtl/>
        </w:rPr>
        <w:t>تكون الإطار المقترح من مجالين. المجال الأول يعكس مجال الرفاه الاقتصادي، بينما يعكس المجال الثاني: مجال الرفاه الاجتماعي. تم شمل مجال الرفاه الاقتصادي بُعد ومؤشر واحد ممثلا بخط الفقر النقدي الوطني. بينما شمل مجال الرفاه الاجتماعي المقترح من 21 مؤشرا  في 6 أبعاد: التعليم (4 مؤشرات)، الصحة (4 مؤشرات)، العمل (4 مؤشرات)، ظروف السكن والوصول للخدمات (4 مؤشرات)، الأمان واستخدام الممتلكات (3 مؤشرات)، والحرية الشخصية (مؤشران).</w:t>
      </w:r>
    </w:p>
    <w:p w:rsidR="001E2E98" w:rsidRDefault="001E2E98" w:rsidP="00C85566">
      <w:pPr>
        <w:tabs>
          <w:tab w:val="left" w:pos="2478"/>
        </w:tabs>
        <w:rPr>
          <w:rFonts w:ascii="Simplified Arabic" w:hAnsi="Simplified Arabic"/>
          <w:b/>
          <w:bCs/>
          <w:rtl/>
        </w:rPr>
      </w:pPr>
    </w:p>
    <w:p w:rsidR="00C85566" w:rsidRPr="00C85566" w:rsidRDefault="00C85566" w:rsidP="00C85566">
      <w:pPr>
        <w:tabs>
          <w:tab w:val="left" w:pos="2478"/>
        </w:tabs>
        <w:rPr>
          <w:rFonts w:ascii="Simplified Arabic" w:hAnsi="Simplified Arabic"/>
          <w:b/>
          <w:bCs/>
        </w:rPr>
      </w:pPr>
      <w:r w:rsidRPr="00C85566">
        <w:rPr>
          <w:rFonts w:ascii="Simplified Arabic" w:hAnsi="Simplified Arabic"/>
          <w:b/>
          <w:bCs/>
          <w:rtl/>
        </w:rPr>
        <w:t>مستوى حرمان الأسرة</w:t>
      </w:r>
      <w:r>
        <w:rPr>
          <w:rFonts w:ascii="Simplified Arabic" w:hAnsi="Simplified Arabic" w:hint="cs"/>
          <w:b/>
          <w:bCs/>
          <w:rtl/>
        </w:rPr>
        <w:t>:</w:t>
      </w:r>
    </w:p>
    <w:p w:rsidR="00C85566" w:rsidRDefault="00C85566">
      <w:pPr>
        <w:jc w:val="both"/>
        <w:rPr>
          <w:rFonts w:ascii="Simplified Arabic" w:hAnsi="Simplified Arabic"/>
          <w:color w:val="000000"/>
          <w:rtl/>
        </w:rPr>
      </w:pPr>
      <w:r>
        <w:rPr>
          <w:rFonts w:ascii="Simplified Arabic" w:hAnsi="Simplified Arabic"/>
          <w:color w:val="000000"/>
          <w:rtl/>
        </w:rPr>
        <w:t>يحدد مستوى حرمان الأسرة من خلال جمع الدرجات التي تحصل عليها الأسرة في جميع المؤشرات. فإذا كانت الأسرة محرومة في أحد المؤشرات، فإن درجة الحرمان التي تحصل عليها تساوي الوزن المخصص للمؤشر، وعندما لا تعاني الأسرة حرماناً فإن درجة الحرمان التي تحصل عليها تكون صفراً.</w:t>
      </w:r>
    </w:p>
    <w:p w:rsidR="00C85566" w:rsidRDefault="00C85566">
      <w:pPr>
        <w:tabs>
          <w:tab w:val="left" w:pos="2478"/>
        </w:tabs>
        <w:rPr>
          <w:rFonts w:ascii="Simplified Arabic" w:hAnsi="Simplified Arabic"/>
          <w:b/>
          <w:bCs/>
          <w:color w:val="000000"/>
          <w:sz w:val="16"/>
          <w:szCs w:val="16"/>
          <w:rtl/>
        </w:rPr>
      </w:pPr>
    </w:p>
    <w:p w:rsidR="00C85566" w:rsidRDefault="00C85566" w:rsidP="00C85566">
      <w:pPr>
        <w:jc w:val="both"/>
        <w:rPr>
          <w:rFonts w:ascii="Simplified Arabic" w:hAnsi="Simplified Arabic"/>
          <w:color w:val="000000"/>
          <w:rtl/>
        </w:rPr>
      </w:pPr>
      <w:r>
        <w:rPr>
          <w:rFonts w:ascii="Simplified Arabic" w:hAnsi="Simplified Arabic"/>
          <w:b/>
          <w:bCs/>
          <w:color w:val="000000"/>
          <w:rtl/>
        </w:rPr>
        <w:t>الفقر (ضمن مفهوم الفقر متعدد الأبعاد)</w:t>
      </w:r>
      <w:r>
        <w:rPr>
          <w:rFonts w:ascii="Simplified Arabic" w:hAnsi="Simplified Arabic" w:hint="cs"/>
          <w:b/>
          <w:bCs/>
          <w:color w:val="000000"/>
          <w:rtl/>
        </w:rPr>
        <w:t>:</w:t>
      </w:r>
    </w:p>
    <w:p w:rsidR="00C85566" w:rsidRDefault="00C85566">
      <w:pPr>
        <w:jc w:val="both"/>
        <w:rPr>
          <w:rFonts w:ascii="Simplified Arabic" w:hAnsi="Simplified Arabic"/>
          <w:color w:val="000000"/>
          <w:rtl/>
        </w:rPr>
      </w:pPr>
      <w:r>
        <w:rPr>
          <w:rFonts w:ascii="Simplified Arabic" w:hAnsi="Simplified Arabic"/>
          <w:color w:val="000000"/>
          <w:rtl/>
        </w:rPr>
        <w:t>تصنف الأسرة المعيشية كأسرة فقيرة إذا كان مستوى حرمانها يساوي أو يزيد عن ثلث أقصى حرمان (33%) من مؤشرات الحرمان. وعندما تصنف الأسرة المعيشية كأسرة فقيرة، يصنف جميع أفرادها كافة كفقراء.</w:t>
      </w:r>
    </w:p>
    <w:p w:rsidR="00C85566" w:rsidRDefault="00C85566">
      <w:pPr>
        <w:tabs>
          <w:tab w:val="left" w:pos="2478"/>
        </w:tabs>
        <w:rPr>
          <w:rFonts w:ascii="Simplified Arabic" w:hAnsi="Simplified Arabic"/>
          <w:color w:val="000000"/>
          <w:sz w:val="16"/>
          <w:szCs w:val="16"/>
          <w:rtl/>
        </w:rPr>
      </w:pPr>
    </w:p>
    <w:p w:rsidR="00C85566" w:rsidRDefault="00C85566" w:rsidP="00C85566">
      <w:pPr>
        <w:jc w:val="both"/>
        <w:rPr>
          <w:rFonts w:ascii="Simplified Arabic" w:hAnsi="Simplified Arabic"/>
          <w:b/>
          <w:bCs/>
          <w:color w:val="000000"/>
          <w:rtl/>
        </w:rPr>
      </w:pPr>
      <w:r>
        <w:rPr>
          <w:rFonts w:ascii="Simplified Arabic" w:hAnsi="Simplified Arabic"/>
          <w:b/>
          <w:bCs/>
          <w:color w:val="000000"/>
          <w:rtl/>
        </w:rPr>
        <w:t>نسبة الفقر "</w:t>
      </w:r>
      <w:r>
        <w:rPr>
          <w:rFonts w:ascii="Simplified Arabic" w:hAnsi="Simplified Arabic"/>
          <w:b/>
          <w:bCs/>
          <w:color w:val="000000"/>
          <w:lang w:val="en-GB"/>
        </w:rPr>
        <w:t>H</w:t>
      </w:r>
      <w:r>
        <w:rPr>
          <w:rFonts w:ascii="Simplified Arabic" w:hAnsi="Simplified Arabic"/>
          <w:b/>
          <w:bCs/>
          <w:color w:val="000000"/>
          <w:rtl/>
        </w:rPr>
        <w:t>" (أحد مؤشرات الفقر متعدد الأبعاد)</w:t>
      </w:r>
      <w:r>
        <w:rPr>
          <w:rFonts w:ascii="Simplified Arabic" w:hAnsi="Simplified Arabic" w:hint="cs"/>
          <w:b/>
          <w:bCs/>
          <w:color w:val="000000"/>
          <w:sz w:val="20"/>
          <w:szCs w:val="24"/>
          <w:rtl/>
        </w:rPr>
        <w:t>:</w:t>
      </w:r>
    </w:p>
    <w:p w:rsidR="00C85566" w:rsidRDefault="00C85566">
      <w:pPr>
        <w:jc w:val="both"/>
        <w:rPr>
          <w:rFonts w:ascii="Simplified Arabic" w:hAnsi="Simplified Arabic"/>
          <w:color w:val="000000"/>
          <w:rtl/>
        </w:rPr>
      </w:pPr>
      <w:r>
        <w:rPr>
          <w:rFonts w:ascii="Simplified Arabic" w:hAnsi="Simplified Arabic"/>
          <w:color w:val="000000"/>
          <w:rtl/>
        </w:rPr>
        <w:t>نسبة السكان الذين يعيشون في أسر معيشية فقيرة إلى إجمالي السكان.</w:t>
      </w:r>
    </w:p>
    <w:p w:rsidR="00C85566" w:rsidRDefault="00C85566">
      <w:pPr>
        <w:tabs>
          <w:tab w:val="left" w:pos="2478"/>
        </w:tabs>
        <w:rPr>
          <w:rFonts w:ascii="Simplified Arabic" w:hAnsi="Simplified Arabic"/>
          <w:color w:val="000000"/>
          <w:sz w:val="16"/>
          <w:szCs w:val="16"/>
          <w:rtl/>
        </w:rPr>
      </w:pPr>
    </w:p>
    <w:p w:rsidR="00C85566" w:rsidRDefault="00C85566" w:rsidP="00C85566">
      <w:pPr>
        <w:jc w:val="both"/>
        <w:rPr>
          <w:rFonts w:ascii="Simplified Arabic" w:hAnsi="Simplified Arabic"/>
          <w:b/>
          <w:bCs/>
          <w:color w:val="000000"/>
          <w:sz w:val="20"/>
          <w:szCs w:val="24"/>
          <w:rtl/>
        </w:rPr>
      </w:pPr>
      <w:r>
        <w:rPr>
          <w:rFonts w:ascii="Simplified Arabic" w:hAnsi="Simplified Arabic"/>
          <w:b/>
          <w:bCs/>
          <w:color w:val="000000"/>
          <w:rtl/>
        </w:rPr>
        <w:t>شدة الفقر "</w:t>
      </w:r>
      <w:r>
        <w:rPr>
          <w:rFonts w:ascii="Simplified Arabic" w:hAnsi="Simplified Arabic"/>
          <w:b/>
          <w:bCs/>
          <w:color w:val="000000"/>
          <w:lang w:val="en-GB"/>
        </w:rPr>
        <w:t>A</w:t>
      </w:r>
      <w:r>
        <w:rPr>
          <w:rFonts w:ascii="Simplified Arabic" w:hAnsi="Simplified Arabic"/>
          <w:b/>
          <w:bCs/>
          <w:color w:val="000000"/>
          <w:rtl/>
        </w:rPr>
        <w:t>"</w:t>
      </w:r>
      <w:r>
        <w:rPr>
          <w:rFonts w:ascii="Simplified Arabic" w:hAnsi="Simplified Arabic" w:hint="cs"/>
          <w:b/>
          <w:bCs/>
          <w:color w:val="000000"/>
          <w:rtl/>
        </w:rPr>
        <w:t xml:space="preserve"> </w:t>
      </w:r>
      <w:r>
        <w:rPr>
          <w:rFonts w:ascii="Simplified Arabic" w:hAnsi="Simplified Arabic"/>
          <w:b/>
          <w:bCs/>
          <w:color w:val="000000"/>
          <w:rtl/>
        </w:rPr>
        <w:t>(أحد مؤشرات الفقر متعدد الأبعاد)</w:t>
      </w:r>
      <w:r>
        <w:rPr>
          <w:rFonts w:ascii="Simplified Arabic" w:hAnsi="Simplified Arabic" w:hint="cs"/>
          <w:b/>
          <w:bCs/>
          <w:color w:val="000000"/>
          <w:sz w:val="20"/>
          <w:szCs w:val="24"/>
          <w:rtl/>
        </w:rPr>
        <w:t>:</w:t>
      </w:r>
    </w:p>
    <w:p w:rsidR="00C85566" w:rsidRDefault="00C85566">
      <w:pPr>
        <w:jc w:val="both"/>
        <w:rPr>
          <w:rFonts w:ascii="Simplified Arabic" w:hAnsi="Simplified Arabic"/>
          <w:color w:val="000000"/>
          <w:rtl/>
        </w:rPr>
      </w:pPr>
      <w:r>
        <w:rPr>
          <w:rFonts w:ascii="Simplified Arabic" w:hAnsi="Simplified Arabic"/>
          <w:color w:val="000000"/>
          <w:rtl/>
        </w:rPr>
        <w:t xml:space="preserve">عبارة عن متوسط حرمان الأشخاص المصنفين كفقراء، والذي يحسب من خلال جمع أوزان مؤشرات الحرمان لجميع الفقراء، ومن ثم قسمة حاصل الجمع على العدد الإجمالي للفقراء.  </w:t>
      </w:r>
    </w:p>
    <w:p w:rsidR="00C85566" w:rsidRDefault="00C85566">
      <w:pPr>
        <w:tabs>
          <w:tab w:val="left" w:pos="2478"/>
        </w:tabs>
        <w:rPr>
          <w:rFonts w:ascii="Simplified Arabic" w:hAnsi="Simplified Arabic"/>
          <w:color w:val="000000"/>
          <w:sz w:val="16"/>
          <w:szCs w:val="16"/>
          <w:rtl/>
        </w:rPr>
      </w:pPr>
    </w:p>
    <w:p w:rsidR="001E2E98" w:rsidRDefault="001E2E98">
      <w:pPr>
        <w:tabs>
          <w:tab w:val="left" w:pos="2478"/>
        </w:tabs>
        <w:rPr>
          <w:rFonts w:ascii="Simplified Arabic" w:hAnsi="Simplified Arabic"/>
          <w:color w:val="000000"/>
          <w:sz w:val="16"/>
          <w:szCs w:val="16"/>
          <w:rtl/>
        </w:rPr>
      </w:pPr>
    </w:p>
    <w:p w:rsidR="001E2E98" w:rsidRDefault="001E2E98">
      <w:pPr>
        <w:tabs>
          <w:tab w:val="left" w:pos="2478"/>
        </w:tabs>
        <w:rPr>
          <w:rFonts w:ascii="Simplified Arabic" w:hAnsi="Simplified Arabic"/>
          <w:color w:val="000000"/>
          <w:sz w:val="16"/>
          <w:szCs w:val="16"/>
          <w:rtl/>
        </w:rPr>
      </w:pPr>
    </w:p>
    <w:p w:rsidR="00C85566" w:rsidRDefault="00C85566" w:rsidP="00C85566">
      <w:pPr>
        <w:jc w:val="both"/>
        <w:rPr>
          <w:rFonts w:ascii="Simplified Arabic" w:hAnsi="Simplified Arabic"/>
          <w:color w:val="000000"/>
          <w:rtl/>
        </w:rPr>
      </w:pPr>
      <w:r>
        <w:rPr>
          <w:rFonts w:ascii="Simplified Arabic" w:hAnsi="Simplified Arabic"/>
          <w:b/>
          <w:bCs/>
          <w:color w:val="000000"/>
          <w:rtl/>
        </w:rPr>
        <w:lastRenderedPageBreak/>
        <w:t>الفقر متعدد الأبعاد "</w:t>
      </w:r>
      <w:r>
        <w:rPr>
          <w:rFonts w:ascii="Simplified Arabic" w:hAnsi="Simplified Arabic"/>
          <w:b/>
          <w:bCs/>
          <w:color w:val="000000"/>
          <w:lang w:val="en-GB"/>
        </w:rPr>
        <w:t>M</w:t>
      </w:r>
      <w:r>
        <w:rPr>
          <w:rFonts w:ascii="Simplified Arabic" w:hAnsi="Simplified Arabic"/>
          <w:b/>
          <w:bCs/>
          <w:color w:val="000000"/>
          <w:vertAlign w:val="subscript"/>
          <w:lang w:val="en-GB"/>
        </w:rPr>
        <w:t>0</w:t>
      </w:r>
      <w:r>
        <w:rPr>
          <w:rFonts w:ascii="Simplified Arabic" w:hAnsi="Simplified Arabic"/>
          <w:b/>
          <w:bCs/>
          <w:color w:val="000000"/>
          <w:rtl/>
        </w:rPr>
        <w:t>"(أحد مؤشرات الفقر متعدد الأبعاد)</w:t>
      </w:r>
      <w:r w:rsidRPr="00C85566">
        <w:rPr>
          <w:rFonts w:ascii="Simplified Arabic" w:hAnsi="Simplified Arabic" w:hint="cs"/>
          <w:b/>
          <w:bCs/>
          <w:color w:val="000000"/>
          <w:sz w:val="20"/>
          <w:szCs w:val="24"/>
          <w:rtl/>
        </w:rPr>
        <w:t xml:space="preserve"> </w:t>
      </w:r>
      <w:r>
        <w:rPr>
          <w:rFonts w:ascii="Simplified Arabic" w:hAnsi="Simplified Arabic" w:hint="cs"/>
          <w:b/>
          <w:bCs/>
          <w:color w:val="000000"/>
          <w:sz w:val="20"/>
          <w:szCs w:val="24"/>
          <w:rtl/>
        </w:rPr>
        <w:t>:</w:t>
      </w:r>
      <w:r>
        <w:rPr>
          <w:rFonts w:ascii="Simplified Arabic" w:hAnsi="Simplified Arabic"/>
          <w:b/>
          <w:bCs/>
          <w:color w:val="000000"/>
          <w:rtl/>
        </w:rPr>
        <w:tab/>
      </w:r>
    </w:p>
    <w:p w:rsidR="00C85566" w:rsidRDefault="00C85566" w:rsidP="00C85566">
      <w:pPr>
        <w:jc w:val="both"/>
        <w:rPr>
          <w:rFonts w:ascii="Simplified Arabic" w:hAnsi="Simplified Arabic"/>
          <w:color w:val="000000"/>
          <w:rtl/>
        </w:rPr>
      </w:pPr>
      <w:r>
        <w:rPr>
          <w:rFonts w:ascii="Simplified Arabic" w:hAnsi="Simplified Arabic"/>
          <w:color w:val="000000"/>
          <w:rtl/>
        </w:rPr>
        <w:t>يعرف على أنه مجموع الحرمان الذي يعاني منه الفقراء من إجمالي عدد السكان، ويحسب من خلال ضرب نسبة الفقراء في شدة الفقر.</w:t>
      </w:r>
    </w:p>
    <w:p w:rsidR="00C85566" w:rsidRDefault="00C85566">
      <w:pPr>
        <w:tabs>
          <w:tab w:val="left" w:pos="2478"/>
        </w:tabs>
        <w:rPr>
          <w:rFonts w:ascii="Simplified Arabic" w:hAnsi="Simplified Arabic"/>
          <w:color w:val="000000"/>
          <w:sz w:val="16"/>
          <w:szCs w:val="16"/>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فاتورة المقاصة للضريبة المضافة:</w:t>
      </w:r>
    </w:p>
    <w:p w:rsidR="001F718C" w:rsidRPr="000B0655" w:rsidRDefault="001F718C" w:rsidP="001F718C">
      <w:pPr>
        <w:ind w:left="-1"/>
        <w:jc w:val="both"/>
        <w:rPr>
          <w:rFonts w:ascii="Simplified Arabic" w:hAnsi="Simplified Arabic"/>
          <w:sz w:val="20"/>
          <w:rtl/>
        </w:rPr>
      </w:pPr>
      <w:r w:rsidRPr="000B0655">
        <w:rPr>
          <w:rFonts w:ascii="Simplified Arabic" w:hAnsi="Simplified Arabic"/>
          <w:sz w:val="20"/>
          <w:rtl/>
        </w:rPr>
        <w:t>وهي فاتورة موحدة للجانبين الفلسطيني والإسرائيلي، ويظهر فيها اسم ورقم هوية المشتغل المرخص للجانبين، ورقمه الضريبي، والسلعة أو الخدمة المتبادلة، وتاريخ التبادل ورقم الفاتورة وقيمة الضريبة المضافة.  وتعكس حركة التبادل التجاري بين فلسطين وإسرائيل فقط.</w:t>
      </w:r>
    </w:p>
    <w:p w:rsidR="00CE3461" w:rsidRDefault="00CE3461" w:rsidP="001F718C">
      <w:pPr>
        <w:jc w:val="lowKashida"/>
        <w:rPr>
          <w:rFonts w:ascii="Simplified Arabic" w:hAnsi="Simplified Arabic"/>
          <w:b/>
          <w:bCs/>
          <w:noProof w:val="0"/>
          <w:sz w:val="20"/>
          <w:rtl/>
        </w:rPr>
      </w:pPr>
    </w:p>
    <w:p w:rsidR="001F718C" w:rsidRPr="009F5112" w:rsidRDefault="001F718C" w:rsidP="001F718C">
      <w:pPr>
        <w:jc w:val="lowKashida"/>
        <w:rPr>
          <w:rFonts w:ascii="Simplified Arabic" w:hAnsi="Simplified Arabic"/>
          <w:b/>
          <w:bCs/>
          <w:noProof w:val="0"/>
          <w:sz w:val="20"/>
        </w:rPr>
      </w:pPr>
      <w:r w:rsidRPr="009F5112">
        <w:rPr>
          <w:rFonts w:ascii="Simplified Arabic" w:hAnsi="Simplified Arabic"/>
          <w:b/>
          <w:bCs/>
          <w:noProof w:val="0"/>
          <w:sz w:val="20"/>
          <w:rtl/>
        </w:rPr>
        <w:t>فترة الأساس:</w:t>
      </w:r>
    </w:p>
    <w:p w:rsidR="001F718C" w:rsidRPr="009F5112" w:rsidRDefault="001F718C" w:rsidP="001F718C">
      <w:pPr>
        <w:jc w:val="lowKashida"/>
        <w:rPr>
          <w:rFonts w:ascii="Simplified Arabic" w:hAnsi="Simplified Arabic"/>
          <w:noProof w:val="0"/>
          <w:sz w:val="20"/>
          <w:rtl/>
        </w:rPr>
      </w:pPr>
      <w:r w:rsidRPr="009F5112">
        <w:rPr>
          <w:rFonts w:ascii="Simplified Arabic" w:hAnsi="Simplified Arabic"/>
          <w:noProof w:val="0"/>
          <w:sz w:val="20"/>
          <w:rtl/>
        </w:rPr>
        <w:t>هي الفترة الزمنية التي يتم مقارنة الفترة الجارية بها.</w:t>
      </w:r>
    </w:p>
    <w:p w:rsidR="00E37B8D" w:rsidRPr="000B0655" w:rsidRDefault="00E37B8D" w:rsidP="00E37B8D">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الفندق:</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في درجات وفئات وفقا للتسهيلات والخدمات التي تقدمها.</w:t>
      </w:r>
    </w:p>
    <w:p w:rsidR="002C7502" w:rsidRPr="000B0655" w:rsidRDefault="002C7502"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الفيلا</w:t>
      </w:r>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1E2E98" w:rsidRDefault="001E2E98">
      <w:pPr>
        <w:bidi w:val="0"/>
        <w:rPr>
          <w:rFonts w:ascii="Simplified Arabic" w:hAnsi="Simplified Arabic"/>
          <w:b/>
          <w:bCs/>
          <w:noProof w:val="0"/>
          <w:sz w:val="48"/>
          <w:szCs w:val="48"/>
          <w:rtl/>
        </w:rPr>
      </w:pPr>
      <w:r>
        <w:rPr>
          <w:rFonts w:ascii="Simplified Arabic" w:hAnsi="Simplified Arabic"/>
          <w:b/>
          <w:bCs/>
          <w:noProof w:val="0"/>
          <w:sz w:val="48"/>
          <w:szCs w:val="48"/>
          <w:rtl/>
        </w:rPr>
        <w:br w:type="page"/>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ق</w:t>
      </w:r>
    </w:p>
    <w:p w:rsidR="006A48E2" w:rsidRDefault="006A48E2" w:rsidP="006E7CBF">
      <w:pPr>
        <w:jc w:val="lowKashida"/>
        <w:rPr>
          <w:rFonts w:ascii="Simplified Arabic" w:hAnsi="Simplified Arabic"/>
          <w:b/>
          <w:bCs/>
          <w:noProof w:val="0"/>
          <w:sz w:val="16"/>
          <w:szCs w:val="16"/>
          <w:rtl/>
        </w:rPr>
      </w:pPr>
    </w:p>
    <w:p w:rsidR="003843B5" w:rsidRPr="003843B5" w:rsidRDefault="003843B5" w:rsidP="003843B5">
      <w:pPr>
        <w:jc w:val="lowKashida"/>
        <w:rPr>
          <w:rFonts w:ascii="Simplified Arabic" w:hAnsi="Simplified Arabic"/>
          <w:b/>
          <w:bCs/>
          <w:noProof w:val="0"/>
          <w:sz w:val="20"/>
        </w:rPr>
      </w:pPr>
      <w:r w:rsidRPr="003843B5">
        <w:rPr>
          <w:rFonts w:ascii="Simplified Arabic" w:hAnsi="Simplified Arabic"/>
          <w:b/>
          <w:bCs/>
          <w:noProof w:val="0"/>
          <w:sz w:val="20"/>
          <w:rtl/>
        </w:rPr>
        <w:t>قصر القامة</w:t>
      </w:r>
      <w:r>
        <w:rPr>
          <w:rFonts w:ascii="Simplified Arabic" w:hAnsi="Simplified Arabic" w:hint="cs"/>
          <w:b/>
          <w:bCs/>
          <w:noProof w:val="0"/>
          <w:sz w:val="20"/>
          <w:rtl/>
        </w:rPr>
        <w:t>:</w:t>
      </w:r>
    </w:p>
    <w:p w:rsidR="003843B5" w:rsidRPr="003843B5" w:rsidRDefault="003843B5" w:rsidP="006E7CBF">
      <w:pPr>
        <w:jc w:val="lowKashida"/>
        <w:rPr>
          <w:rFonts w:ascii="Simplified Arabic" w:hAnsi="Simplified Arabic"/>
          <w:noProof w:val="0"/>
          <w:sz w:val="20"/>
          <w:rtl/>
        </w:rPr>
      </w:pPr>
      <w:r w:rsidRPr="003843B5">
        <w:rPr>
          <w:rFonts w:ascii="Simplified Arabic" w:hAnsi="Simplified Arabic"/>
          <w:noProof w:val="0"/>
          <w:sz w:val="20"/>
          <w:rtl/>
        </w:rPr>
        <w:t>نقص الطول بالمقارنة مع العمر.</w:t>
      </w:r>
    </w:p>
    <w:p w:rsidR="003843B5" w:rsidRPr="000B0655" w:rsidRDefault="003843B5" w:rsidP="006E7CBF">
      <w:pPr>
        <w:jc w:val="lowKashida"/>
        <w:rPr>
          <w:rFonts w:ascii="Simplified Arabic" w:hAnsi="Simplified Arabic"/>
          <w:b/>
          <w:bCs/>
          <w:noProof w:val="0"/>
          <w:sz w:val="16"/>
          <w:szCs w:val="16"/>
          <w:rtl/>
        </w:rPr>
      </w:pPr>
    </w:p>
    <w:p w:rsidR="00B74546" w:rsidRPr="000B0655" w:rsidRDefault="00B74546" w:rsidP="00B74546">
      <w:pPr>
        <w:jc w:val="lowKashida"/>
        <w:rPr>
          <w:rFonts w:ascii="Simplified Arabic" w:hAnsi="Simplified Arabic"/>
          <w:b/>
          <w:bCs/>
          <w:noProof w:val="0"/>
          <w:sz w:val="20"/>
          <w:rtl/>
        </w:rPr>
      </w:pPr>
      <w:r w:rsidRPr="000B0655">
        <w:rPr>
          <w:rFonts w:ascii="Simplified Arabic" w:hAnsi="Simplified Arabic"/>
          <w:b/>
          <w:bCs/>
          <w:noProof w:val="0"/>
          <w:sz w:val="20"/>
          <w:rtl/>
        </w:rPr>
        <w:t>قضايا المحاكم:</w:t>
      </w:r>
    </w:p>
    <w:p w:rsidR="00B74546" w:rsidRPr="000B0655" w:rsidRDefault="00B74546" w:rsidP="00B74546">
      <w:pPr>
        <w:jc w:val="lowKashida"/>
        <w:rPr>
          <w:rFonts w:ascii="Simplified Arabic" w:hAnsi="Simplified Arabic"/>
          <w:noProof w:val="0"/>
          <w:sz w:val="20"/>
          <w:rtl/>
        </w:rPr>
      </w:pPr>
      <w:r w:rsidRPr="000B0655">
        <w:rPr>
          <w:rFonts w:ascii="Simplified Arabic" w:hAnsi="Simplified Arabic"/>
          <w:noProof w:val="0"/>
          <w:sz w:val="20"/>
          <w:rtl/>
        </w:rPr>
        <w:t xml:space="preserve">وهي بيانات وقائع او حقائق بتقارير مكتوبة بالوقائع المنطوية على مسألة متنازع عليها، يتم تنظيمها حسب الاصول القانونية، وترفع الى القاضي المختص ليفصل فيها، وتشمل كافة القضايا المدنية، والطلاق والارث وما الى ذلك، كما تشمل القضايا الجنائية والجنحية والمعنونة بالقضايا الجرمية.  </w:t>
      </w:r>
    </w:p>
    <w:p w:rsidR="00A27F36" w:rsidRPr="000B0655" w:rsidRDefault="00A27F36" w:rsidP="00B74546">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قطاع الأسر المعيشية: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هو مجموعة صغيرة من الأفراد الذين يشتركون في السكن ويجمعون بعض  أو كل دخلهم وثروتهم ويستهلكون أنواعا معينة من السلع والخدمات بصورة جماعية، تتألف بشكل أساسي من الإسكان والغذاء.  ويمكن للأسر المعيشية أن تكون ضمن المنتجين بالإضافة لكونهم المستهلكين الرئيسيين، إذ أن كل الأنشطة الاقتصادية التي تقع ضمن حدود الإنتاج وتمارس من قبل جهات لا تحتفظ بمجموعة متكاملة من الحسابات تعتبر ضمن قطاع الأسر المعيشية.</w:t>
      </w:r>
    </w:p>
    <w:p w:rsidR="00CE3461" w:rsidRPr="000B0655" w:rsidRDefault="00CE3461"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القطاع الحكومي:</w:t>
      </w:r>
    </w:p>
    <w:p w:rsidR="001F718C"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 </w:t>
      </w:r>
    </w:p>
    <w:p w:rsidR="001E2E98" w:rsidRPr="000B0655" w:rsidRDefault="001E2E98" w:rsidP="001F718C">
      <w:pPr>
        <w:jc w:val="lowKashida"/>
        <w:rPr>
          <w:rFonts w:ascii="Simplified Arabic" w:hAnsi="Simplified Arabic"/>
          <w:noProof w:val="0"/>
          <w:sz w:val="20"/>
          <w:rtl/>
        </w:rPr>
      </w:pPr>
    </w:p>
    <w:p w:rsidR="00C32524" w:rsidRPr="000B0655" w:rsidRDefault="00C32524"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القطاع المؤسسي:</w:t>
      </w:r>
    </w:p>
    <w:p w:rsidR="00C32524" w:rsidRPr="000B0655" w:rsidRDefault="00C32524" w:rsidP="001F718C">
      <w:pPr>
        <w:jc w:val="lowKashida"/>
        <w:rPr>
          <w:rFonts w:ascii="Simplified Arabic" w:hAnsi="Simplified Arabic"/>
          <w:noProof w:val="0"/>
          <w:sz w:val="20"/>
          <w:rtl/>
        </w:rPr>
      </w:pPr>
      <w:r w:rsidRPr="000B0655">
        <w:rPr>
          <w:rFonts w:ascii="Simplified Arabic" w:hAnsi="Simplified Arabic"/>
          <w:noProof w:val="0"/>
          <w:sz w:val="20"/>
          <w:rtl/>
        </w:rPr>
        <w:t>هو مجموعة من الوحدات المؤسسية المشتركة في مهامها الاساسية وسلوكياتها واهدافها. مصنفة إلى القطاعات التالية بالاستناد إلى نظام الحسابات القومية: قطاع الشركات غير المالية، قطاع الشركات المالية، القطاع الحكومي العام، قطاع المؤسسات غير الهادفة للربح التي تخدم الأسر المعيشية، وقطاع الأسر المعيشية إضافة لحساب بقية العالم والذي ينفرد له حساب مستقل.</w:t>
      </w:r>
    </w:p>
    <w:p w:rsidR="00C32524" w:rsidRPr="000B0655" w:rsidRDefault="00C32524" w:rsidP="001F718C">
      <w:pPr>
        <w:jc w:val="lowKashida"/>
        <w:rPr>
          <w:rFonts w:ascii="Simplified Arabic" w:hAnsi="Simplified Arabic"/>
          <w:b/>
          <w:bCs/>
          <w:noProof w:val="0"/>
          <w:sz w:val="20"/>
          <w:rtl/>
        </w:rPr>
      </w:pPr>
    </w:p>
    <w:p w:rsidR="001F718C" w:rsidRPr="000B0655" w:rsidRDefault="001F718C" w:rsidP="001F718C">
      <w:pPr>
        <w:rPr>
          <w:rFonts w:ascii="Simplified Arabic" w:hAnsi="Simplified Arabic"/>
          <w:sz w:val="20"/>
          <w:rtl/>
        </w:rPr>
      </w:pPr>
      <w:r w:rsidRPr="000B0655">
        <w:rPr>
          <w:rFonts w:ascii="Simplified Arabic" w:hAnsi="Simplified Arabic"/>
          <w:b/>
          <w:bCs/>
          <w:sz w:val="20"/>
          <w:rtl/>
        </w:rPr>
        <w:t>القطاع الخاص:</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يشمل جميع الوحدات المؤسسية المقيمة والتي لا تندرج تحت قطاع الحكومة.</w:t>
      </w:r>
    </w:p>
    <w:p w:rsidR="00A27F36" w:rsidRPr="000B0655" w:rsidRDefault="00A27F36"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قطاع الشركات غير المالية:</w:t>
      </w:r>
    </w:p>
    <w:p w:rsidR="001F718C"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قطاع يشمل كل الشركات وأشباه الشركات </w:t>
      </w:r>
      <w:r w:rsidR="00CE3461" w:rsidRPr="000B0655">
        <w:rPr>
          <w:rFonts w:ascii="Simplified Arabic" w:hAnsi="Simplified Arabic" w:hint="cs"/>
          <w:noProof w:val="0"/>
          <w:sz w:val="20"/>
          <w:rtl/>
        </w:rPr>
        <w:t>التي يتركز</w:t>
      </w:r>
      <w:r w:rsidRPr="000B0655">
        <w:rPr>
          <w:rFonts w:ascii="Simplified Arabic" w:hAnsi="Simplified Arabic"/>
          <w:noProof w:val="0"/>
          <w:sz w:val="20"/>
          <w:rtl/>
        </w:rPr>
        <w:t xml:space="preserve"> نشاطه الرئيسي في انتاج السلع او الخدمات السوقية</w:t>
      </w:r>
      <w:r w:rsidR="00CC0ABC" w:rsidRPr="000B0655">
        <w:rPr>
          <w:rFonts w:ascii="Simplified Arabic" w:hAnsi="Simplified Arabic"/>
          <w:noProof w:val="0"/>
          <w:sz w:val="20"/>
          <w:rtl/>
        </w:rPr>
        <w:t xml:space="preserve"> </w:t>
      </w:r>
      <w:r w:rsidRPr="000B0655">
        <w:rPr>
          <w:rFonts w:ascii="Simplified Arabic" w:hAnsi="Simplified Arabic"/>
          <w:noProof w:val="0"/>
          <w:sz w:val="20"/>
          <w:rtl/>
        </w:rPr>
        <w:t>(عدا الخدمات المالية).</w:t>
      </w:r>
    </w:p>
    <w:p w:rsidR="00CE3461" w:rsidRPr="000B0655" w:rsidRDefault="00CE3461"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قطاع الشركات المالية: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CC0ABC" w:rsidRPr="000B0655" w:rsidRDefault="00CC0ABC" w:rsidP="001F718C">
      <w:pPr>
        <w:jc w:val="lowKashida"/>
        <w:rPr>
          <w:rFonts w:ascii="Simplified Arabic" w:hAnsi="Simplified Arabic"/>
          <w:b/>
          <w:bCs/>
          <w:noProof w:val="0"/>
          <w:sz w:val="20"/>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قطاع المؤسسات غير الهادفة للربح التي تخدم الأسر المعيشية:</w:t>
      </w:r>
    </w:p>
    <w:p w:rsidR="001F718C" w:rsidRDefault="00D82FA2" w:rsidP="001F718C">
      <w:pPr>
        <w:jc w:val="lowKashida"/>
        <w:rPr>
          <w:rFonts w:ascii="Simplified Arabic" w:hAnsi="Simplified Arabic"/>
          <w:noProof w:val="0"/>
          <w:sz w:val="20"/>
          <w:rtl/>
        </w:rPr>
      </w:pPr>
      <w:r w:rsidRPr="000B0655">
        <w:rPr>
          <w:rFonts w:ascii="Simplified Arabic" w:hAnsi="Simplified Arabic" w:hint="cs"/>
          <w:noProof w:val="0"/>
          <w:sz w:val="20"/>
          <w:rtl/>
        </w:rPr>
        <w:t>تتألف</w:t>
      </w:r>
      <w:r w:rsidR="001F718C" w:rsidRPr="000B0655">
        <w:rPr>
          <w:rFonts w:ascii="Simplified Arabic" w:hAnsi="Simplified Arabic"/>
          <w:noProof w:val="0"/>
          <w:sz w:val="20"/>
          <w:rtl/>
        </w:rPr>
        <w:t xml:space="preserve"> من المؤسسات غير الهادفة </w:t>
      </w:r>
      <w:r w:rsidR="00CE3461" w:rsidRPr="000B0655">
        <w:rPr>
          <w:rFonts w:ascii="Simplified Arabic" w:hAnsi="Simplified Arabic" w:hint="cs"/>
          <w:noProof w:val="0"/>
          <w:sz w:val="20"/>
          <w:rtl/>
        </w:rPr>
        <w:t>للربح والتي</w:t>
      </w:r>
      <w:r w:rsidR="001F718C" w:rsidRPr="000B0655">
        <w:rPr>
          <w:rFonts w:ascii="Simplified Arabic" w:hAnsi="Simplified Arabic"/>
          <w:noProof w:val="0"/>
          <w:sz w:val="20"/>
          <w:rtl/>
        </w:rPr>
        <w:t xml:space="preserve"> توفر سلع وخدمات غير السوقية للأسر المعيشية التي لا تسيطر عليها الحكومة.</w:t>
      </w:r>
    </w:p>
    <w:p w:rsidR="00C85566" w:rsidRDefault="00C85566" w:rsidP="001F718C">
      <w:pPr>
        <w:jc w:val="lowKashida"/>
        <w:rPr>
          <w:rFonts w:ascii="Simplified Arabic" w:hAnsi="Simplified Arabic"/>
          <w:noProof w:val="0"/>
          <w:sz w:val="20"/>
          <w:rtl/>
        </w:rPr>
      </w:pPr>
    </w:p>
    <w:p w:rsidR="00E66A23" w:rsidRPr="000B0655" w:rsidRDefault="00E66A23"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م</w:t>
      </w:r>
    </w:p>
    <w:p w:rsidR="004C36C3" w:rsidRPr="000B0655" w:rsidRDefault="004C36C3" w:rsidP="006E7CBF">
      <w:pPr>
        <w:jc w:val="lowKashida"/>
        <w:rPr>
          <w:rFonts w:ascii="Simplified Arabic" w:hAnsi="Simplified Arabic"/>
          <w:b/>
          <w:bCs/>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المبنى</w:t>
      </w:r>
      <w:r w:rsidR="008E0133" w:rsidRPr="000B0655">
        <w:rPr>
          <w:rFonts w:ascii="Simplified Arabic" w:hAnsi="Simplified Arabic"/>
          <w:b/>
          <w:bCs/>
          <w:noProof w:val="0"/>
          <w:sz w:val="20"/>
          <w:rtl/>
        </w:rPr>
        <w:t>:</w:t>
      </w:r>
    </w:p>
    <w:p w:rsidR="006E7CBF" w:rsidRDefault="00601DCE" w:rsidP="0080741A">
      <w:pPr>
        <w:jc w:val="lowKashida"/>
        <w:rPr>
          <w:rFonts w:ascii="Simplified Arabic" w:hAnsi="Simplified Arabic"/>
          <w:noProof w:val="0"/>
          <w:sz w:val="20"/>
          <w:rtl/>
        </w:rPr>
      </w:pPr>
      <w:r w:rsidRPr="000B0655">
        <w:rPr>
          <w:rFonts w:ascii="Simplified Arabic" w:hAnsi="Simplified Arabic"/>
          <w:noProof w:val="0"/>
          <w:sz w:val="20"/>
          <w:rtl/>
        </w:rPr>
        <w:t>كل</w:t>
      </w:r>
      <w:r w:rsidRPr="000B0655">
        <w:rPr>
          <w:rFonts w:ascii="Simplified Arabic" w:hAnsi="Simplified Arabic"/>
          <w:noProof w:val="0"/>
          <w:sz w:val="20"/>
        </w:rPr>
        <w:t xml:space="preserve"> </w:t>
      </w:r>
      <w:r w:rsidRPr="000B0655">
        <w:rPr>
          <w:rFonts w:ascii="Simplified Arabic" w:hAnsi="Simplified Arabic"/>
          <w:noProof w:val="0"/>
          <w:sz w:val="20"/>
          <w:rtl/>
        </w:rPr>
        <w:t>مشيد</w:t>
      </w:r>
      <w:r w:rsidRPr="000B0655">
        <w:rPr>
          <w:rFonts w:ascii="Simplified Arabic" w:hAnsi="Simplified Arabic"/>
          <w:noProof w:val="0"/>
          <w:sz w:val="20"/>
        </w:rPr>
        <w:t xml:space="preserve"> </w:t>
      </w:r>
      <w:r w:rsidRPr="000B0655">
        <w:rPr>
          <w:rFonts w:ascii="Simplified Arabic" w:hAnsi="Simplified Arabic"/>
          <w:noProof w:val="0"/>
          <w:sz w:val="20"/>
          <w:rtl/>
        </w:rPr>
        <w:t>قائم</w:t>
      </w:r>
      <w:r w:rsidRPr="000B0655">
        <w:rPr>
          <w:rFonts w:ascii="Simplified Arabic" w:hAnsi="Simplified Arabic"/>
          <w:noProof w:val="0"/>
          <w:sz w:val="20"/>
        </w:rPr>
        <w:t xml:space="preserve"> </w:t>
      </w:r>
      <w:r w:rsidRPr="000B0655">
        <w:rPr>
          <w:rFonts w:ascii="Simplified Arabic" w:hAnsi="Simplified Arabic"/>
          <w:noProof w:val="0"/>
          <w:sz w:val="20"/>
          <w:rtl/>
        </w:rPr>
        <w:t>بذاته</w:t>
      </w:r>
      <w:r w:rsidRPr="000B0655">
        <w:rPr>
          <w:rFonts w:ascii="Simplified Arabic" w:hAnsi="Simplified Arabic"/>
          <w:noProof w:val="0"/>
          <w:sz w:val="20"/>
        </w:rPr>
        <w:t xml:space="preserve"> </w:t>
      </w:r>
      <w:r w:rsidRPr="000B0655">
        <w:rPr>
          <w:rFonts w:ascii="Simplified Arabic" w:hAnsi="Simplified Arabic"/>
          <w:noProof w:val="0"/>
          <w:sz w:val="20"/>
          <w:rtl/>
        </w:rPr>
        <w:t>ومثبت</w:t>
      </w:r>
      <w:r w:rsidRPr="000B0655">
        <w:rPr>
          <w:rFonts w:ascii="Simplified Arabic" w:hAnsi="Simplified Arabic"/>
          <w:noProof w:val="0"/>
          <w:sz w:val="20"/>
        </w:rPr>
        <w:t xml:space="preserve"> </w:t>
      </w:r>
      <w:r w:rsidRPr="000B0655">
        <w:rPr>
          <w:rFonts w:ascii="Simplified Arabic" w:hAnsi="Simplified Arabic"/>
          <w:noProof w:val="0"/>
          <w:sz w:val="20"/>
          <w:rtl/>
        </w:rPr>
        <w:t>على</w:t>
      </w:r>
      <w:r w:rsidRPr="000B0655">
        <w:rPr>
          <w:rFonts w:ascii="Simplified Arabic" w:hAnsi="Simplified Arabic"/>
          <w:noProof w:val="0"/>
          <w:sz w:val="20"/>
        </w:rPr>
        <w:t xml:space="preserve"> </w:t>
      </w:r>
      <w:r w:rsidRPr="000B0655">
        <w:rPr>
          <w:rFonts w:ascii="Simplified Arabic" w:hAnsi="Simplified Arabic"/>
          <w:noProof w:val="0"/>
          <w:sz w:val="20"/>
          <w:rtl/>
        </w:rPr>
        <w:t>الارض</w:t>
      </w:r>
      <w:r w:rsidRPr="000B0655">
        <w:rPr>
          <w:rFonts w:ascii="Simplified Arabic" w:hAnsi="Simplified Arabic"/>
          <w:noProof w:val="0"/>
          <w:sz w:val="20"/>
        </w:rPr>
        <w:t xml:space="preserve"> </w:t>
      </w:r>
      <w:r w:rsidRPr="000B0655">
        <w:rPr>
          <w:rFonts w:ascii="Simplified Arabic" w:hAnsi="Simplified Arabic"/>
          <w:noProof w:val="0"/>
          <w:sz w:val="20"/>
          <w:rtl/>
        </w:rPr>
        <w:t>أو على</w:t>
      </w:r>
      <w:r w:rsidRPr="000B0655">
        <w:rPr>
          <w:rFonts w:ascii="Simplified Arabic" w:hAnsi="Simplified Arabic"/>
          <w:noProof w:val="0"/>
          <w:sz w:val="20"/>
        </w:rPr>
        <w:t xml:space="preserve"> </w:t>
      </w:r>
      <w:r w:rsidRPr="000B0655">
        <w:rPr>
          <w:rFonts w:ascii="Simplified Arabic" w:hAnsi="Simplified Arabic"/>
          <w:noProof w:val="0"/>
          <w:sz w:val="20"/>
          <w:rtl/>
        </w:rPr>
        <w:t>الماء</w:t>
      </w:r>
      <w:r w:rsidRPr="000B0655">
        <w:rPr>
          <w:rFonts w:ascii="Simplified Arabic" w:hAnsi="Simplified Arabic"/>
          <w:noProof w:val="0"/>
          <w:sz w:val="20"/>
        </w:rPr>
        <w:t xml:space="preserve"> </w:t>
      </w:r>
      <w:r w:rsidRPr="000B0655">
        <w:rPr>
          <w:rFonts w:ascii="Simplified Arabic" w:hAnsi="Simplified Arabic"/>
          <w:noProof w:val="0"/>
          <w:sz w:val="20"/>
          <w:rtl/>
        </w:rPr>
        <w:t>بصفة</w:t>
      </w:r>
      <w:r w:rsidRPr="000B0655">
        <w:rPr>
          <w:rFonts w:ascii="Simplified Arabic" w:hAnsi="Simplified Arabic"/>
          <w:noProof w:val="0"/>
          <w:sz w:val="20"/>
        </w:rPr>
        <w:t xml:space="preserve"> </w:t>
      </w:r>
      <w:r w:rsidRPr="000B0655">
        <w:rPr>
          <w:rFonts w:ascii="Simplified Arabic" w:hAnsi="Simplified Arabic"/>
          <w:noProof w:val="0"/>
          <w:sz w:val="20"/>
          <w:rtl/>
        </w:rPr>
        <w:t>دائمة</w:t>
      </w:r>
      <w:r w:rsidRPr="000B0655">
        <w:rPr>
          <w:rFonts w:ascii="Simplified Arabic" w:hAnsi="Simplified Arabic"/>
          <w:noProof w:val="0"/>
          <w:sz w:val="20"/>
        </w:rPr>
        <w:t xml:space="preserve"> </w:t>
      </w:r>
      <w:r w:rsidRPr="000B0655">
        <w:rPr>
          <w:rFonts w:ascii="Simplified Arabic" w:hAnsi="Simplified Arabic"/>
          <w:noProof w:val="0"/>
          <w:sz w:val="20"/>
          <w:rtl/>
        </w:rPr>
        <w:t>أو</w:t>
      </w:r>
      <w:r w:rsidRPr="000B0655">
        <w:rPr>
          <w:rFonts w:ascii="Simplified Arabic" w:hAnsi="Simplified Arabic"/>
          <w:noProof w:val="0"/>
          <w:sz w:val="20"/>
        </w:rPr>
        <w:t xml:space="preserve"> </w:t>
      </w:r>
      <w:r w:rsidRPr="000B0655">
        <w:rPr>
          <w:rFonts w:ascii="Simplified Arabic" w:hAnsi="Simplified Arabic"/>
          <w:noProof w:val="0"/>
          <w:sz w:val="20"/>
          <w:rtl/>
        </w:rPr>
        <w:t>مؤقته، ويكون</w:t>
      </w:r>
      <w:r w:rsidRPr="000B0655">
        <w:rPr>
          <w:rFonts w:ascii="Simplified Arabic" w:hAnsi="Simplified Arabic"/>
          <w:noProof w:val="0"/>
          <w:sz w:val="20"/>
        </w:rPr>
        <w:t xml:space="preserve"> </w:t>
      </w:r>
      <w:r w:rsidRPr="000B0655">
        <w:rPr>
          <w:rFonts w:ascii="Simplified Arabic" w:hAnsi="Simplified Arabic"/>
          <w:noProof w:val="0"/>
          <w:sz w:val="20"/>
          <w:rtl/>
        </w:rPr>
        <w:t>المبنى محاطا</w:t>
      </w:r>
      <w:r w:rsidRPr="000B0655">
        <w:rPr>
          <w:rFonts w:ascii="Simplified Arabic" w:hAnsi="Simplified Arabic"/>
          <w:noProof w:val="0"/>
          <w:sz w:val="20"/>
        </w:rPr>
        <w:t xml:space="preserve"> </w:t>
      </w:r>
      <w:r w:rsidRPr="000B0655">
        <w:rPr>
          <w:rFonts w:ascii="Simplified Arabic" w:hAnsi="Simplified Arabic"/>
          <w:noProof w:val="0"/>
          <w:sz w:val="20"/>
          <w:rtl/>
        </w:rPr>
        <w:t>بأربع</w:t>
      </w:r>
      <w:r w:rsidRPr="000B0655">
        <w:rPr>
          <w:rFonts w:ascii="Simplified Arabic" w:hAnsi="Simplified Arabic"/>
          <w:noProof w:val="0"/>
          <w:sz w:val="20"/>
        </w:rPr>
        <w:t xml:space="preserve"> </w:t>
      </w:r>
      <w:r w:rsidRPr="000B0655">
        <w:rPr>
          <w:rFonts w:ascii="Simplified Arabic" w:hAnsi="Simplified Arabic"/>
          <w:noProof w:val="0"/>
          <w:sz w:val="20"/>
          <w:rtl/>
        </w:rPr>
        <w:t>جدران</w:t>
      </w:r>
      <w:r w:rsidRPr="000B0655">
        <w:rPr>
          <w:rFonts w:ascii="Simplified Arabic" w:hAnsi="Simplified Arabic"/>
          <w:noProof w:val="0"/>
          <w:sz w:val="20"/>
        </w:rPr>
        <w:t xml:space="preserve"> </w:t>
      </w:r>
      <w:r w:rsidRPr="000B0655">
        <w:rPr>
          <w:rFonts w:ascii="Simplified Arabic" w:hAnsi="Simplified Arabic"/>
          <w:noProof w:val="0"/>
          <w:sz w:val="20"/>
          <w:rtl/>
        </w:rPr>
        <w:t>أو</w:t>
      </w:r>
      <w:r w:rsidRPr="000B0655">
        <w:rPr>
          <w:rFonts w:ascii="Simplified Arabic" w:hAnsi="Simplified Arabic"/>
          <w:noProof w:val="0"/>
          <w:sz w:val="20"/>
        </w:rPr>
        <w:t xml:space="preserve"> </w:t>
      </w:r>
      <w:r w:rsidRPr="000B0655">
        <w:rPr>
          <w:rFonts w:ascii="Simplified Arabic" w:hAnsi="Simplified Arabic"/>
          <w:noProof w:val="0"/>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0B0655">
        <w:rPr>
          <w:rFonts w:ascii="Simplified Arabic" w:hAnsi="Simplified Arabic"/>
          <w:noProof w:val="0"/>
          <w:sz w:val="20"/>
          <w:rtl/>
        </w:rPr>
        <w:t xml:space="preserve">. </w:t>
      </w:r>
    </w:p>
    <w:p w:rsidR="007748AB" w:rsidRDefault="007748AB" w:rsidP="006E7CBF">
      <w:pPr>
        <w:jc w:val="lowKashida"/>
        <w:rPr>
          <w:rFonts w:ascii="Simplified Arabic" w:hAnsi="Simplified Arabic"/>
          <w:b/>
          <w:bCs/>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المحفظة الاستثمارية:</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عبارة عن مجموعة من الاستثمارات التي تقوم بها المؤسسات المالية وشركات التأمين وتقسم الى نوعين: استثمارات مالية (أسهم، سندات، أذونات خزينة وسندات مالية أخرى)، واستثمارات في أصول حقيقية (عقارات، أراضي، معادن نفيسة وغيرها).</w:t>
      </w:r>
    </w:p>
    <w:p w:rsidR="00A27F36" w:rsidRPr="000B0655" w:rsidRDefault="00A27F36" w:rsidP="006E7CBF">
      <w:pPr>
        <w:jc w:val="lowKashida"/>
        <w:rPr>
          <w:rFonts w:ascii="Simplified Arabic" w:hAnsi="Simplified Arabic"/>
          <w:noProof w:val="0"/>
          <w:sz w:val="20"/>
          <w:rtl/>
        </w:rPr>
      </w:pP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المخرجات (الإنتاج):</w:t>
      </w:r>
    </w:p>
    <w:p w:rsidR="00760D2F" w:rsidRPr="000B0655" w:rsidRDefault="00760D2F" w:rsidP="00760D2F">
      <w:pPr>
        <w:ind w:right="161"/>
        <w:jc w:val="lowKashida"/>
        <w:rPr>
          <w:rFonts w:ascii="Simplified Arabic" w:hAnsi="Simplified Arabic"/>
          <w:sz w:val="20"/>
          <w:rtl/>
        </w:rPr>
      </w:pPr>
      <w:r w:rsidRPr="000B0655">
        <w:rPr>
          <w:rFonts w:ascii="Simplified Arabic" w:hAnsi="Simplified Arabic"/>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8F0DF8" w:rsidRPr="000B0655" w:rsidRDefault="008F0DF8" w:rsidP="008F0DF8">
      <w:pPr>
        <w:jc w:val="lowKashida"/>
        <w:rPr>
          <w:rFonts w:ascii="Simplified Arabic" w:hAnsi="Simplified Arabic"/>
          <w:noProof w:val="0"/>
          <w:sz w:val="20"/>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المدارس الحكومية: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تديرها وزارة التربية والتعليم العالي، أو أي وزارة أو سلطة حكومية.</w:t>
      </w:r>
    </w:p>
    <w:p w:rsidR="008F0DF8" w:rsidRPr="000B0655" w:rsidRDefault="008F0DF8" w:rsidP="008F0DF8">
      <w:pPr>
        <w:jc w:val="lowKashida"/>
        <w:rPr>
          <w:rFonts w:ascii="Simplified Arabic" w:hAnsi="Simplified Arabic"/>
          <w:noProof w:val="0"/>
          <w:sz w:val="20"/>
          <w:rtl/>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المدارس الخاصة: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716D36" w:rsidRPr="000B0655" w:rsidRDefault="00716D36" w:rsidP="008F0DF8">
      <w:pPr>
        <w:jc w:val="lowKashida"/>
        <w:rPr>
          <w:rFonts w:ascii="Simplified Arabic" w:hAnsi="Simplified Arabic"/>
          <w:noProof w:val="0"/>
          <w:sz w:val="20"/>
          <w:rtl/>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مدارس وكالة الغوث الدولية: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غير حكومية أو خاصة تديرها أو تشرف عليها وكالة الغوث لتشغيل اللاجئين الفلسطينيين.</w:t>
      </w:r>
    </w:p>
    <w:p w:rsidR="00CB5715" w:rsidRPr="000B0655" w:rsidRDefault="00CB5715" w:rsidP="008F0DF8">
      <w:pPr>
        <w:jc w:val="lowKashida"/>
        <w:rPr>
          <w:rFonts w:ascii="Simplified Arabic" w:hAnsi="Simplified Arabic"/>
          <w:noProof w:val="0"/>
          <w:sz w:val="20"/>
          <w:rtl/>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المدرسة: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BE54FC" w:rsidRPr="000B0655" w:rsidRDefault="00BE54FC" w:rsidP="008F0DF8">
      <w:pPr>
        <w:jc w:val="lowKashida"/>
        <w:rPr>
          <w:rFonts w:ascii="Simplified Arabic" w:hAnsi="Simplified Arabic"/>
          <w:noProof w:val="0"/>
          <w:sz w:val="20"/>
          <w:rtl/>
        </w:rPr>
      </w:pPr>
    </w:p>
    <w:p w:rsidR="006E7CBF" w:rsidRPr="000B0655" w:rsidRDefault="00CC0ABC" w:rsidP="006E7CBF">
      <w:pPr>
        <w:jc w:val="lowKashida"/>
        <w:rPr>
          <w:rFonts w:ascii="Simplified Arabic" w:hAnsi="Simplified Arabic"/>
          <w:b/>
          <w:bCs/>
          <w:noProof w:val="0"/>
          <w:sz w:val="20"/>
        </w:rPr>
      </w:pPr>
      <w:r w:rsidRPr="000B0655">
        <w:rPr>
          <w:rFonts w:ascii="Simplified Arabic" w:hAnsi="Simplified Arabic"/>
          <w:b/>
          <w:bCs/>
          <w:noProof w:val="0"/>
          <w:sz w:val="20"/>
          <w:rtl/>
        </w:rPr>
        <w:t>ا</w:t>
      </w:r>
      <w:r w:rsidR="006E7CBF" w:rsidRPr="000B0655">
        <w:rPr>
          <w:rFonts w:ascii="Simplified Arabic" w:hAnsi="Simplified Arabic"/>
          <w:b/>
          <w:bCs/>
          <w:noProof w:val="0"/>
          <w:sz w:val="20"/>
          <w:rtl/>
        </w:rPr>
        <w:t>لمستشفى</w:t>
      </w:r>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C85566" w:rsidRPr="000B0655" w:rsidRDefault="00C85566" w:rsidP="009D5C08">
      <w:pPr>
        <w:jc w:val="lowKashida"/>
        <w:rPr>
          <w:rFonts w:ascii="Simplified Arabic" w:hAnsi="Simplified Arabic"/>
          <w:noProof w:val="0"/>
          <w:sz w:val="20"/>
          <w:rtl/>
        </w:rPr>
      </w:pP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المعاد تصديره:</w:t>
      </w:r>
    </w:p>
    <w:p w:rsidR="00760D2F" w:rsidRPr="000B0655" w:rsidRDefault="00760D2F" w:rsidP="00760D2F">
      <w:pPr>
        <w:ind w:left="-1"/>
        <w:jc w:val="both"/>
        <w:rPr>
          <w:rFonts w:ascii="Simplified Arabic" w:hAnsi="Simplified Arabic"/>
          <w:sz w:val="20"/>
          <w:rtl/>
        </w:rPr>
      </w:pPr>
      <w:r w:rsidRPr="000B0655">
        <w:rPr>
          <w:rFonts w:ascii="Simplified Arabic" w:hAnsi="Simplified Arabic"/>
          <w:sz w:val="20"/>
          <w:rtl/>
        </w:rPr>
        <w:t>هو قيمة جميع السلع التي تم استيرادها سابقاً وتم تصديرها إلى بلد آخر دون إجراء أي تغيير على شكلها أو قيمتها.</w:t>
      </w:r>
    </w:p>
    <w:p w:rsidR="00716D36" w:rsidRPr="000B0655" w:rsidRDefault="00716D36" w:rsidP="00760D2F">
      <w:pPr>
        <w:ind w:left="-1"/>
        <w:jc w:val="both"/>
        <w:rPr>
          <w:rFonts w:ascii="Simplified Arabic" w:hAnsi="Simplified Arabic"/>
          <w:sz w:val="20"/>
          <w:rtl/>
        </w:rPr>
      </w:pPr>
    </w:p>
    <w:p w:rsidR="00FA75D4" w:rsidRPr="000B0655" w:rsidRDefault="00FA75D4" w:rsidP="00FA75D4">
      <w:pPr>
        <w:jc w:val="lowKashida"/>
        <w:rPr>
          <w:rFonts w:ascii="Simplified Arabic" w:hAnsi="Simplified Arabic"/>
          <w:b/>
          <w:bCs/>
          <w:noProof w:val="0"/>
          <w:sz w:val="20"/>
        </w:rPr>
      </w:pPr>
      <w:r w:rsidRPr="000B0655">
        <w:rPr>
          <w:rFonts w:ascii="Simplified Arabic" w:hAnsi="Simplified Arabic"/>
          <w:b/>
          <w:bCs/>
          <w:noProof w:val="0"/>
          <w:sz w:val="20"/>
          <w:rtl/>
        </w:rPr>
        <w:t>المعصرة:</w:t>
      </w:r>
    </w:p>
    <w:p w:rsidR="00FA75D4" w:rsidRPr="000B0655" w:rsidRDefault="00FA75D4" w:rsidP="00FA75D4">
      <w:pPr>
        <w:jc w:val="lowKashida"/>
        <w:rPr>
          <w:rFonts w:ascii="Simplified Arabic" w:hAnsi="Simplified Arabic"/>
          <w:noProof w:val="0"/>
          <w:sz w:val="20"/>
        </w:rPr>
      </w:pPr>
      <w:r w:rsidRPr="000B0655">
        <w:rPr>
          <w:rFonts w:ascii="Simplified Arabic" w:hAnsi="Simplified Arabic"/>
          <w:noProof w:val="0"/>
          <w:sz w:val="20"/>
          <w:rtl/>
        </w:rPr>
        <w:t xml:space="preserve">هي مؤسسة أو جزء منها تنتج بشكل أساسي مجموعة واحدة من السلع (زيت الزيتون، مع احتمالية الانتاج من أنشطة ثانوية) حيث يحقق هذا النشاط الرئيسي غالبية القيمة المضافة.  </w:t>
      </w:r>
    </w:p>
    <w:p w:rsidR="00395EF1" w:rsidRPr="000B0655" w:rsidRDefault="00395EF1"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مكافئ طن متري من النفط</w:t>
      </w:r>
      <w:r w:rsidR="00716D36" w:rsidRPr="000B0655">
        <w:rPr>
          <w:rFonts w:ascii="Simplified Arabic" w:hAnsi="Simplified Arabic"/>
          <w:b/>
          <w:bCs/>
          <w:noProof w:val="0"/>
          <w:sz w:val="20"/>
          <w:rtl/>
        </w:rPr>
        <w:t>:</w:t>
      </w:r>
    </w:p>
    <w:p w:rsidR="00395EF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وحدة طاقة، وتعرف على أنها الطاقة الناتجة عن احتراق طن متري واحد من النفط، وبسبب وجود أنواع مختلفة من النفط، تم اعتماد القيم التالية لهذا المكافىء:</w:t>
      </w:r>
    </w:p>
    <w:p w:rsidR="006E7CBF" w:rsidRPr="000B0655" w:rsidRDefault="006E7CBF" w:rsidP="00395EF1">
      <w:pPr>
        <w:rPr>
          <w:rFonts w:ascii="Simplified Arabic" w:hAnsi="Simplified Arabic"/>
          <w:noProof w:val="0"/>
          <w:sz w:val="20"/>
          <w:rtl/>
        </w:rPr>
      </w:pPr>
      <w:r w:rsidRPr="000B0655">
        <w:rPr>
          <w:rFonts w:ascii="Simplified Arabic" w:hAnsi="Simplified Arabic"/>
          <w:noProof w:val="0"/>
          <w:sz w:val="20"/>
          <w:rtl/>
        </w:rPr>
        <w:t>1 طن متري من النفط = 41.9 جيجا جول</w:t>
      </w:r>
      <w:r w:rsidRPr="000B0655">
        <w:rPr>
          <w:rFonts w:ascii="Simplified Arabic" w:hAnsi="Simplified Arabic"/>
          <w:noProof w:val="0"/>
          <w:sz w:val="20"/>
          <w:rtl/>
        </w:rPr>
        <w:br/>
        <w:t xml:space="preserve">                       = 1.43 طن متري من الفحم</w:t>
      </w:r>
      <w:r w:rsidRPr="000B0655">
        <w:rPr>
          <w:rFonts w:ascii="Simplified Arabic" w:hAnsi="Simplified Arabic"/>
          <w:noProof w:val="0"/>
          <w:sz w:val="20"/>
          <w:rtl/>
        </w:rPr>
        <w:br/>
      </w:r>
      <w:r w:rsidRPr="000B0655">
        <w:rPr>
          <w:rFonts w:ascii="Simplified Arabic" w:hAnsi="Simplified Arabic"/>
          <w:noProof w:val="0"/>
          <w:sz w:val="20"/>
          <w:rtl/>
        </w:rPr>
        <w:lastRenderedPageBreak/>
        <w:t xml:space="preserve">                       = 1200 متر مكعب من الغاز الطبيعي</w:t>
      </w:r>
      <w:r w:rsidRPr="000B0655">
        <w:rPr>
          <w:rFonts w:ascii="Simplified Arabic" w:hAnsi="Simplified Arabic"/>
          <w:noProof w:val="0"/>
          <w:sz w:val="20"/>
          <w:rtl/>
        </w:rPr>
        <w:br/>
        <w:t xml:space="preserve">                       = 7 برميل من النفط</w:t>
      </w:r>
      <w:r w:rsidRPr="000B0655">
        <w:rPr>
          <w:rFonts w:ascii="Simplified Arabic" w:hAnsi="Simplified Arabic"/>
          <w:noProof w:val="0"/>
          <w:sz w:val="20"/>
          <w:rtl/>
        </w:rPr>
        <w:br/>
        <w:t xml:space="preserve">                       = </w:t>
      </w:r>
      <w:r w:rsidR="001E2E98">
        <w:rPr>
          <w:rFonts w:ascii="Simplified Arabic" w:hAnsi="Simplified Arabic"/>
          <w:noProof w:val="0"/>
          <w:sz w:val="20"/>
          <w:rtl/>
        </w:rPr>
        <w:t>39.68 ميجا وحدة حرارية بريطانية</w:t>
      </w:r>
    </w:p>
    <w:p w:rsidR="00CE3461" w:rsidRDefault="00CE3461" w:rsidP="003B5D42">
      <w:pPr>
        <w:jc w:val="lowKashida"/>
        <w:rPr>
          <w:rFonts w:ascii="Simplified Arabic" w:hAnsi="Simplified Arabic"/>
          <w:b/>
          <w:bCs/>
          <w:noProof w:val="0"/>
          <w:sz w:val="20"/>
          <w:rtl/>
        </w:rPr>
      </w:pPr>
    </w:p>
    <w:p w:rsidR="003B5D42" w:rsidRPr="000B0655" w:rsidRDefault="003B5D42" w:rsidP="003B5D42">
      <w:pPr>
        <w:jc w:val="lowKashida"/>
        <w:rPr>
          <w:rFonts w:ascii="Simplified Arabic" w:hAnsi="Simplified Arabic"/>
          <w:b/>
          <w:bCs/>
          <w:noProof w:val="0"/>
          <w:sz w:val="20"/>
        </w:rPr>
      </w:pPr>
      <w:r w:rsidRPr="003B5D42">
        <w:rPr>
          <w:rFonts w:ascii="Simplified Arabic" w:hAnsi="Simplified Arabic"/>
          <w:b/>
          <w:bCs/>
          <w:noProof w:val="0"/>
          <w:sz w:val="20"/>
          <w:rtl/>
        </w:rPr>
        <w:t>صفة المالك للمبنى</w:t>
      </w:r>
      <w:r w:rsidRPr="000B0655">
        <w:rPr>
          <w:rFonts w:ascii="Simplified Arabic" w:hAnsi="Simplified Arabic"/>
          <w:b/>
          <w:bCs/>
          <w:noProof w:val="0"/>
          <w:sz w:val="20"/>
          <w:rtl/>
        </w:rPr>
        <w:t>:</w:t>
      </w:r>
    </w:p>
    <w:p w:rsidR="006E7CBF" w:rsidRPr="000B0655" w:rsidRDefault="00505054" w:rsidP="006E7CBF">
      <w:pPr>
        <w:jc w:val="lowKashida"/>
        <w:rPr>
          <w:rFonts w:ascii="Simplified Arabic" w:hAnsi="Simplified Arabic"/>
          <w:noProof w:val="0"/>
          <w:sz w:val="20"/>
          <w:rtl/>
        </w:rPr>
      </w:pPr>
      <w:r w:rsidRPr="000B0655">
        <w:rPr>
          <w:rFonts w:ascii="Simplified Arabic" w:hAnsi="Simplified Arabic"/>
          <w:noProof w:val="0"/>
          <w:sz w:val="20"/>
          <w:rtl/>
        </w:rPr>
        <w:t>تمثل القطاع أو الجهة التي يتبعها مالك المبنى وليس الجهة التي تشغل المبنى</w:t>
      </w:r>
      <w:r w:rsidR="006E7CBF" w:rsidRPr="000B0655">
        <w:rPr>
          <w:rFonts w:ascii="Simplified Arabic" w:hAnsi="Simplified Arabic"/>
          <w:noProof w:val="0"/>
          <w:sz w:val="20"/>
          <w:rtl/>
        </w:rPr>
        <w:t>.</w:t>
      </w:r>
    </w:p>
    <w:p w:rsidR="001B3A05" w:rsidRPr="000B0655" w:rsidRDefault="001B3A05" w:rsidP="006E7CBF">
      <w:pPr>
        <w:jc w:val="lowKashida"/>
        <w:rPr>
          <w:rFonts w:ascii="Simplified Arabic" w:hAnsi="Simplified Arabic"/>
          <w:noProof w:val="0"/>
          <w:sz w:val="20"/>
          <w:rtl/>
        </w:rPr>
      </w:pPr>
    </w:p>
    <w:p w:rsidR="00DE6A41" w:rsidRPr="000B0655" w:rsidRDefault="00DE6A41" w:rsidP="00DE6A41">
      <w:pPr>
        <w:jc w:val="lowKashida"/>
        <w:rPr>
          <w:rFonts w:ascii="Simplified Arabic" w:hAnsi="Simplified Arabic"/>
          <w:b/>
          <w:bCs/>
          <w:noProof w:val="0"/>
          <w:sz w:val="20"/>
          <w:rtl/>
        </w:rPr>
      </w:pPr>
      <w:r w:rsidRPr="000B0655">
        <w:rPr>
          <w:rFonts w:ascii="Simplified Arabic" w:hAnsi="Simplified Arabic"/>
          <w:b/>
          <w:bCs/>
          <w:noProof w:val="0"/>
          <w:sz w:val="20"/>
          <w:rtl/>
        </w:rPr>
        <w:t>ملكية المنشأة:</w:t>
      </w:r>
    </w:p>
    <w:p w:rsidR="00DE6A41" w:rsidRPr="000B0655" w:rsidRDefault="00DE6A41" w:rsidP="00DE6A41">
      <w:pPr>
        <w:jc w:val="lowKashida"/>
        <w:rPr>
          <w:rFonts w:ascii="Simplified Arabic" w:hAnsi="Simplified Arabic"/>
          <w:noProof w:val="0"/>
          <w:sz w:val="20"/>
          <w:rtl/>
        </w:rPr>
      </w:pPr>
      <w:r w:rsidRPr="000B0655">
        <w:rPr>
          <w:rFonts w:ascii="Simplified Arabic" w:hAnsi="Simplified Arabic"/>
          <w:noProof w:val="0"/>
          <w:sz w:val="20"/>
          <w:rtl/>
        </w:rPr>
        <w:t>تعني ذلك القطاع الذي تتبع له المنشأة من حيث سيطرته على إدارة المنشأة واتخاذ القرار فيها وهو في العادة القطاع الذي يمتلك أغلبية رأس المال (51%) فأكثر وتكون ملكية المنشأة إحدى الحالات التالية:</w:t>
      </w:r>
    </w:p>
    <w:p w:rsidR="00DE6A41" w:rsidRPr="000B0655"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Pr>
      </w:pPr>
      <w:r w:rsidRPr="000B0655">
        <w:rPr>
          <w:rFonts w:ascii="Simplified Arabic" w:hAnsi="Simplified Arabic" w:cs="Simplified Arabic"/>
          <w:sz w:val="20"/>
          <w:szCs w:val="20"/>
          <w:rtl/>
        </w:rPr>
        <w:t>خاص وطني: المنشآت المملوكة بنسبة 51% فأكثر من رأسمالها لأفراد أو مؤسسات القطاع الخاص المقيمة في فلسطين.</w:t>
      </w:r>
    </w:p>
    <w:p w:rsidR="00DE6A41" w:rsidRPr="000B0655"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tl/>
        </w:rPr>
      </w:pPr>
      <w:r w:rsidRPr="000B0655">
        <w:rPr>
          <w:rFonts w:ascii="Simplified Arabic" w:hAnsi="Simplified Arabic" w:cs="Simplified Arabic"/>
          <w:sz w:val="20"/>
          <w:szCs w:val="20"/>
          <w:rtl/>
        </w:rPr>
        <w:t xml:space="preserve">خاص أجنبي: هي المنشأة المملوكة بنسبة 51% فأكثر من رأسمالها لأفراد أو منشآت غير مقيمة في فلسطين ويشمل ذلك فروع الشركات الأجنبية في فلسطين على أن ذلك لا يشمل البعثات الدبلوماسية والرسمية </w:t>
      </w:r>
      <w:r w:rsidR="00CE3461" w:rsidRPr="000B0655">
        <w:rPr>
          <w:rFonts w:ascii="Simplified Arabic" w:hAnsi="Simplified Arabic" w:cs="Simplified Arabic" w:hint="cs"/>
          <w:sz w:val="20"/>
          <w:szCs w:val="20"/>
          <w:rtl/>
        </w:rPr>
        <w:t>لهذه الحكومات</w:t>
      </w:r>
      <w:r w:rsidRPr="000B0655">
        <w:rPr>
          <w:rFonts w:ascii="Simplified Arabic" w:hAnsi="Simplified Arabic" w:cs="Simplified Arabic"/>
          <w:sz w:val="20"/>
          <w:szCs w:val="20"/>
          <w:rtl/>
        </w:rPr>
        <w:t>.</w:t>
      </w:r>
    </w:p>
    <w:p w:rsidR="00DE6A41" w:rsidRPr="000B0655"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Pr>
      </w:pPr>
      <w:r w:rsidRPr="000B0655">
        <w:rPr>
          <w:rFonts w:ascii="Simplified Arabic" w:hAnsi="Simplified Arabic" w:cs="Simplified Arabic"/>
          <w:sz w:val="20"/>
          <w:szCs w:val="20"/>
          <w:rtl/>
        </w:rPr>
        <w:t>قطاع أهلي: المنشآت غير الهادفة للربح وتشمل الأحزاب والاتحادات والنقابات والجمعيات وكافة المنظمات والمؤسسات النسوية والشبابية والطلابية والكنائس والأديرة والمؤسسات التابعة لها.</w:t>
      </w:r>
    </w:p>
    <w:p w:rsidR="00DE6A41" w:rsidRPr="000B0655"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tl/>
        </w:rPr>
      </w:pPr>
      <w:r w:rsidRPr="000B0655">
        <w:rPr>
          <w:rFonts w:ascii="Simplified Arabic" w:hAnsi="Simplified Arabic" w:cs="Simplified Arabic"/>
          <w:sz w:val="20"/>
          <w:szCs w:val="20"/>
          <w:rtl/>
        </w:rPr>
        <w:t xml:space="preserve">شركة حكومة وطنية: المنشآت التي تمارس أنشطة اقتصادية ذات طبيعة سوقية ربحية ولكن تسيطر عليها الحكومة إما من </w:t>
      </w:r>
      <w:r w:rsidR="00CE3461" w:rsidRPr="000B0655">
        <w:rPr>
          <w:rFonts w:ascii="Simplified Arabic" w:hAnsi="Simplified Arabic" w:cs="Simplified Arabic" w:hint="cs"/>
          <w:sz w:val="20"/>
          <w:szCs w:val="20"/>
          <w:rtl/>
        </w:rPr>
        <w:t>خلال امتلاك</w:t>
      </w:r>
      <w:r w:rsidRPr="000B0655">
        <w:rPr>
          <w:rFonts w:ascii="Simplified Arabic" w:hAnsi="Simplified Arabic" w:cs="Simplified Arabic"/>
          <w:sz w:val="20"/>
          <w:szCs w:val="20"/>
          <w:rtl/>
        </w:rPr>
        <w:t xml:space="preserve"> 51% فأكثر من رأسمالها أو من خلال تشريعات أو مرسوم حكومي.</w:t>
      </w:r>
    </w:p>
    <w:p w:rsidR="00DE6A41" w:rsidRPr="000B0655" w:rsidRDefault="00DE6A41" w:rsidP="00DE6A41">
      <w:pPr>
        <w:pStyle w:val="ListParagraph"/>
        <w:numPr>
          <w:ilvl w:val="0"/>
          <w:numId w:val="11"/>
        </w:numPr>
        <w:bidi/>
        <w:spacing w:after="0" w:line="240" w:lineRule="auto"/>
        <w:ind w:left="341"/>
        <w:jc w:val="both"/>
        <w:rPr>
          <w:rFonts w:ascii="Simplified Arabic" w:hAnsi="Simplified Arabic" w:cs="Simplified Arabic"/>
          <w:sz w:val="20"/>
          <w:szCs w:val="20"/>
        </w:rPr>
      </w:pPr>
      <w:r w:rsidRPr="000B0655">
        <w:rPr>
          <w:rFonts w:ascii="Simplified Arabic" w:hAnsi="Simplified Arabic" w:cs="Simplified Arabic"/>
          <w:sz w:val="20"/>
          <w:szCs w:val="20"/>
          <w:rtl/>
        </w:rPr>
        <w:t>شركة حكومة أجنبية: الشركات التي تمارس أنشطة اقتصادية ذات طبيعة سوقية ربحية المملوكة للحكومات الأجنبية بنسبة 51% فأكثر من رأسمالها.</w:t>
      </w:r>
    </w:p>
    <w:p w:rsidR="00F317A9" w:rsidRPr="000B0655" w:rsidRDefault="00F317A9" w:rsidP="006E7CBF">
      <w:pPr>
        <w:jc w:val="lowKashida"/>
        <w:rPr>
          <w:rFonts w:ascii="Simplified Arabic" w:hAnsi="Simplified Arabic"/>
          <w:noProof w:val="0"/>
          <w:sz w:val="20"/>
          <w:rtl/>
          <w:lang w:val="en-GB"/>
        </w:rPr>
      </w:pPr>
    </w:p>
    <w:p w:rsidR="00F317A9" w:rsidRPr="000B0655" w:rsidRDefault="00F317A9" w:rsidP="00F317A9">
      <w:pPr>
        <w:jc w:val="lowKashida"/>
        <w:rPr>
          <w:rFonts w:ascii="Simplified Arabic" w:hAnsi="Simplified Arabic"/>
          <w:b/>
          <w:bCs/>
          <w:noProof w:val="0"/>
          <w:sz w:val="20"/>
          <w:rtl/>
        </w:rPr>
      </w:pPr>
      <w:r w:rsidRPr="000B0655">
        <w:rPr>
          <w:rFonts w:ascii="Simplified Arabic" w:hAnsi="Simplified Arabic"/>
          <w:b/>
          <w:bCs/>
          <w:noProof w:val="0"/>
          <w:sz w:val="20"/>
          <w:rtl/>
        </w:rPr>
        <w:t>المنشأة:</w:t>
      </w:r>
    </w:p>
    <w:p w:rsidR="00E6314D" w:rsidRPr="00E6314D" w:rsidRDefault="00E6314D" w:rsidP="00E6314D">
      <w:pPr>
        <w:jc w:val="lowKashida"/>
        <w:rPr>
          <w:rFonts w:ascii="Simplified Arabic" w:hAnsi="Simplified Arabic"/>
          <w:sz w:val="20"/>
        </w:rPr>
      </w:pPr>
      <w:r w:rsidRPr="00E6314D">
        <w:rPr>
          <w:rFonts w:ascii="Simplified Arabic" w:hAnsi="Simplified Arabic"/>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DF17DA" w:rsidRPr="00E6314D" w:rsidRDefault="00DF17DA" w:rsidP="009D5C08">
      <w:pPr>
        <w:jc w:val="lowKashida"/>
        <w:rPr>
          <w:rFonts w:ascii="Simplified Arabic" w:hAnsi="Simplified Arabic"/>
          <w:b/>
          <w:bCs/>
          <w:noProof w:val="0"/>
          <w:sz w:val="20"/>
          <w:rtl/>
        </w:rPr>
      </w:pPr>
    </w:p>
    <w:p w:rsidR="009D5C08" w:rsidRPr="000B0655" w:rsidRDefault="009D5C08" w:rsidP="009D5C08">
      <w:pPr>
        <w:jc w:val="lowKashida"/>
        <w:rPr>
          <w:rFonts w:ascii="Simplified Arabic" w:hAnsi="Simplified Arabic"/>
          <w:sz w:val="20"/>
          <w:rtl/>
        </w:rPr>
      </w:pPr>
      <w:r w:rsidRPr="000B0655">
        <w:rPr>
          <w:rFonts w:ascii="Simplified Arabic" w:hAnsi="Simplified Arabic"/>
          <w:b/>
          <w:bCs/>
          <w:noProof w:val="0"/>
          <w:sz w:val="20"/>
          <w:rtl/>
        </w:rPr>
        <w:t>المهنة:</w:t>
      </w:r>
    </w:p>
    <w:p w:rsidR="009D5C08" w:rsidRDefault="009D5C08" w:rsidP="009D5C08">
      <w:pPr>
        <w:jc w:val="lowKashida"/>
        <w:rPr>
          <w:rFonts w:ascii="Simplified Arabic" w:hAnsi="Simplified Arabic"/>
          <w:sz w:val="20"/>
          <w:rtl/>
        </w:rPr>
      </w:pPr>
      <w:r w:rsidRPr="000B0655">
        <w:rPr>
          <w:rFonts w:ascii="Simplified Arabic" w:hAnsi="Simplified Arabic"/>
          <w:sz w:val="20"/>
          <w:rtl/>
        </w:rPr>
        <w:t>هي الحرفة أو نوع العمل الذي يباشره الفرد إذا كان عاملا، أو الذي باشره سابقا إذا كان متعطل سبق له العمل، بغض النظر عن طبيعة عمل المنشأة التي يعمل بها وبغض النظر عن مجال الدراسة أو التدريب الذي تلقاه الفرد.</w:t>
      </w:r>
    </w:p>
    <w:p w:rsidR="00CE3461" w:rsidRPr="000B0655" w:rsidRDefault="00CE3461" w:rsidP="009D5C08">
      <w:pPr>
        <w:jc w:val="lowKashida"/>
        <w:rPr>
          <w:rFonts w:ascii="Simplified Arabic" w:hAnsi="Simplified Arabic"/>
          <w:sz w:val="20"/>
          <w:rtl/>
        </w:rPr>
      </w:pPr>
    </w:p>
    <w:p w:rsidR="00901EF6" w:rsidRPr="000B0655" w:rsidRDefault="00901EF6" w:rsidP="00901EF6">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المولود الحي:</w:t>
      </w:r>
    </w:p>
    <w:p w:rsidR="00901EF6" w:rsidRPr="000B0655" w:rsidRDefault="00901EF6" w:rsidP="00901EF6">
      <w:pPr>
        <w:jc w:val="lowKashida"/>
        <w:rPr>
          <w:rFonts w:ascii="Simplified Arabic" w:hAnsi="Simplified Arabic"/>
          <w:noProof w:val="0"/>
          <w:sz w:val="20"/>
          <w:rtl/>
        </w:rPr>
      </w:pPr>
      <w:r w:rsidRPr="000B0655">
        <w:rPr>
          <w:rFonts w:ascii="Simplified Arabic" w:hAnsi="Simplified Arabic"/>
          <w:noProof w:val="0"/>
          <w:sz w:val="20"/>
          <w:rtl/>
        </w:rPr>
        <w:t>أي مولود ولد حياً وصرخ أو بكى عند الولادة أو ظهرت عليه أي علامة أخرى من علامات الحياة عند الولادة حتى وإن مات بعدها بلحظات.</w:t>
      </w:r>
    </w:p>
    <w:p w:rsidR="00395EF1" w:rsidRPr="000B0655" w:rsidRDefault="00395EF1"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المياه المزودة</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هي كمية المياه التي يتم توزيعها من مصادرها المختلفة بعد جمعها </w:t>
      </w:r>
      <w:r w:rsidR="001E2E98" w:rsidRPr="000B0655">
        <w:rPr>
          <w:rFonts w:ascii="Simplified Arabic" w:hAnsi="Simplified Arabic" w:hint="cs"/>
          <w:noProof w:val="0"/>
          <w:sz w:val="20"/>
          <w:rtl/>
        </w:rPr>
        <w:t>ومعالجتها إلى</w:t>
      </w:r>
      <w:r w:rsidRPr="000B0655">
        <w:rPr>
          <w:rFonts w:ascii="Simplified Arabic" w:hAnsi="Simplified Arabic"/>
          <w:noProof w:val="0"/>
          <w:sz w:val="20"/>
          <w:rtl/>
        </w:rPr>
        <w:t xml:space="preserve"> المستهلكين (المنشآت التجارية والصناعية، ومرافق الري والمؤسسات العامة).</w:t>
      </w:r>
    </w:p>
    <w:p w:rsidR="00F068E8" w:rsidRPr="000B0655" w:rsidRDefault="00F068E8"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المياه المستخرجة (المضخوخة)</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كمية المياه التي تضخ من آبار المياه الجوفية.</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ن</w:t>
      </w: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الناتج المحلي الإجمالي:</w:t>
      </w:r>
    </w:p>
    <w:p w:rsidR="00760D2F" w:rsidRDefault="00760D2F" w:rsidP="00760D2F">
      <w:pPr>
        <w:jc w:val="lowKashida"/>
        <w:rPr>
          <w:rFonts w:ascii="Simplified Arabic" w:hAnsi="Simplified Arabic"/>
          <w:noProof w:val="0"/>
          <w:sz w:val="20"/>
          <w:rtl/>
        </w:rPr>
      </w:pPr>
      <w:r w:rsidRPr="000B0655">
        <w:rPr>
          <w:rFonts w:ascii="Simplified Arabic" w:hAnsi="Simplified Arabic"/>
          <w:sz w:val="20"/>
          <w:rtl/>
        </w:rPr>
        <w:t>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استهلاك رأس المال الثابت أو استنزاف الموارد الطبيعية وتدهورها.</w:t>
      </w:r>
    </w:p>
    <w:p w:rsidR="001E2E98" w:rsidRDefault="001E2E98" w:rsidP="00760D2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النزلاء:</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هم الأشخاص الذين ينزلون في الفندق بأجر، ويعتبر كل من يترك الفندق ولو لليلة واحدة ثم يعود للفندق ثانية بمثابة نزيل جديد.</w:t>
      </w:r>
    </w:p>
    <w:p w:rsidR="008B4092" w:rsidRDefault="008B4092" w:rsidP="006E7CBF">
      <w:pPr>
        <w:jc w:val="lowKashida"/>
        <w:rPr>
          <w:rFonts w:ascii="Simplified Arabic" w:hAnsi="Simplified Arabic"/>
          <w:noProof w:val="0"/>
          <w:sz w:val="20"/>
          <w:rtl/>
        </w:rPr>
      </w:pPr>
    </w:p>
    <w:p w:rsidR="003843B5" w:rsidRPr="003843B5" w:rsidRDefault="003843B5" w:rsidP="006E7CBF">
      <w:pPr>
        <w:jc w:val="lowKashida"/>
        <w:rPr>
          <w:rFonts w:ascii="Simplified Arabic" w:hAnsi="Simplified Arabic"/>
          <w:b/>
          <w:bCs/>
          <w:noProof w:val="0"/>
          <w:sz w:val="20"/>
          <w:rtl/>
        </w:rPr>
      </w:pPr>
      <w:r w:rsidRPr="003843B5">
        <w:rPr>
          <w:rFonts w:ascii="Simplified Arabic" w:hAnsi="Simplified Arabic" w:hint="cs"/>
          <w:b/>
          <w:bCs/>
          <w:noProof w:val="0"/>
          <w:sz w:val="20"/>
          <w:rtl/>
        </w:rPr>
        <w:t>نقص الوزن:</w:t>
      </w:r>
    </w:p>
    <w:p w:rsidR="003843B5" w:rsidRDefault="003843B5" w:rsidP="006E7CBF">
      <w:pPr>
        <w:jc w:val="lowKashida"/>
        <w:rPr>
          <w:rFonts w:ascii="Simplified Arabic" w:hAnsi="Simplified Arabic"/>
          <w:noProof w:val="0"/>
          <w:sz w:val="20"/>
          <w:rtl/>
        </w:rPr>
      </w:pPr>
      <w:r w:rsidRPr="003843B5">
        <w:rPr>
          <w:rFonts w:ascii="Simplified Arabic" w:hAnsi="Simplified Arabic"/>
          <w:noProof w:val="0"/>
          <w:sz w:val="20"/>
          <w:rtl/>
        </w:rPr>
        <w:t>نقص الوزن بالمقارنة مع العمر.</w:t>
      </w:r>
    </w:p>
    <w:p w:rsidR="003843B5" w:rsidRPr="000B0655" w:rsidRDefault="003843B5" w:rsidP="006E7CBF">
      <w:pPr>
        <w:jc w:val="lowKashida"/>
        <w:rPr>
          <w:rFonts w:ascii="Simplified Arabic" w:hAnsi="Simplified Arabic"/>
          <w:noProof w:val="0"/>
          <w:sz w:val="20"/>
          <w:rtl/>
        </w:rPr>
      </w:pPr>
    </w:p>
    <w:p w:rsidR="00760D2F" w:rsidRPr="000B0655" w:rsidRDefault="00760D2F" w:rsidP="00760D2F">
      <w:pPr>
        <w:jc w:val="lowKashida"/>
        <w:rPr>
          <w:rFonts w:ascii="Simplified Arabic" w:hAnsi="Simplified Arabic"/>
          <w:b/>
          <w:bCs/>
          <w:noProof w:val="0"/>
          <w:sz w:val="20"/>
          <w:rtl/>
        </w:rPr>
      </w:pPr>
      <w:r w:rsidRPr="000B0655">
        <w:rPr>
          <w:rFonts w:ascii="Simplified Arabic" w:hAnsi="Simplified Arabic"/>
          <w:b/>
          <w:bCs/>
          <w:noProof w:val="0"/>
          <w:sz w:val="20"/>
          <w:rtl/>
        </w:rPr>
        <w:t>النشاط الاقتصادي:</w:t>
      </w:r>
    </w:p>
    <w:p w:rsidR="00E6314D" w:rsidRPr="00E6314D" w:rsidRDefault="00E6314D" w:rsidP="00E6314D">
      <w:pPr>
        <w:jc w:val="lowKashida"/>
        <w:rPr>
          <w:rFonts w:ascii="Simplified Arabic" w:hAnsi="Simplified Arabic"/>
          <w:noProof w:val="0"/>
          <w:sz w:val="20"/>
        </w:rPr>
      </w:pPr>
      <w:r w:rsidRPr="00E6314D">
        <w:rPr>
          <w:rFonts w:ascii="Simplified Arabic" w:hAnsi="Simplified Arabic"/>
          <w:noProof w:val="0"/>
          <w:sz w:val="20"/>
          <w:rtl/>
        </w:rPr>
        <w:t>مصطلح يشير إلى عملية تدمج مجموعة من الإجراءات والأنشطة التي تنفذ من قبل وحدة معينة والتي تستخدم العمل ورأس المال والبضائع والخدمات لتنتج منتجات محددة (سلع وخدمات). كما يشير النشاط الاقتصادي الرئيسي الى طبيعة العمل الذي تمارسه المؤسسة والذي قامت من أجله حسب التصنيف الدولي الموحد للأنشطة الاقتصادية ويسهم بأكبر قدر من القيمة المضافة في حالة تعدد الأنشطة داخل المؤسسة الواحدة.</w:t>
      </w:r>
    </w:p>
    <w:p w:rsidR="00DF17DA" w:rsidRDefault="00DF17DA" w:rsidP="009D5C08">
      <w:pPr>
        <w:jc w:val="lowKashida"/>
        <w:rPr>
          <w:rFonts w:ascii="Simplified Arabic" w:hAnsi="Simplified Arabic"/>
          <w:noProof w:val="0"/>
          <w:sz w:val="20"/>
          <w:rtl/>
        </w:rPr>
      </w:pPr>
    </w:p>
    <w:p w:rsidR="001E2E98" w:rsidRPr="00E6314D" w:rsidRDefault="001E2E98" w:rsidP="009D5C08">
      <w:pPr>
        <w:jc w:val="lowKashida"/>
        <w:rPr>
          <w:rFonts w:ascii="Simplified Arabic" w:hAnsi="Simplified Arabic"/>
          <w:noProof w:val="0"/>
          <w:sz w:val="20"/>
          <w:rtl/>
        </w:rPr>
      </w:pPr>
    </w:p>
    <w:p w:rsidR="00A3160C" w:rsidRPr="000B0655" w:rsidRDefault="00A3160C" w:rsidP="00A3160C">
      <w:pPr>
        <w:jc w:val="lowKashida"/>
        <w:rPr>
          <w:rFonts w:ascii="Simplified Arabic" w:hAnsi="Simplified Arabic"/>
          <w:b/>
          <w:bCs/>
          <w:noProof w:val="0"/>
          <w:sz w:val="20"/>
          <w:rtl/>
        </w:rPr>
      </w:pPr>
      <w:r w:rsidRPr="000B0655">
        <w:rPr>
          <w:rFonts w:ascii="Simplified Arabic" w:hAnsi="Simplified Arabic"/>
          <w:b/>
          <w:bCs/>
          <w:noProof w:val="0"/>
          <w:sz w:val="20"/>
          <w:rtl/>
        </w:rPr>
        <w:lastRenderedPageBreak/>
        <w:t>النشاط الاقتصادي الرئيسي:</w:t>
      </w:r>
    </w:p>
    <w:p w:rsidR="00A3160C" w:rsidRPr="000B0655" w:rsidRDefault="00A3160C" w:rsidP="00A3160C">
      <w:pPr>
        <w:jc w:val="lowKashida"/>
        <w:rPr>
          <w:rFonts w:ascii="Simplified Arabic" w:hAnsi="Simplified Arabic"/>
          <w:noProof w:val="0"/>
          <w:sz w:val="20"/>
          <w:rtl/>
        </w:rPr>
      </w:pPr>
      <w:r w:rsidRPr="000B0655">
        <w:rPr>
          <w:rFonts w:ascii="Simplified Arabic" w:hAnsi="Simplified Arabic"/>
          <w:noProof w:val="0"/>
          <w:sz w:val="20"/>
          <w:rtl/>
        </w:rPr>
        <w:t>هو طبيعة العمل الذي تمارسه المنشأة والذي قامت من أجله حسب التصنيف الدولي الموحد للأنشطة الاقتصادية (التنقيح الرابع) ويسهم بأكبر قدر من القيمة المضافة في حالة تعدد الأنشطة داخل المؤسسة الواحدة.</w:t>
      </w:r>
    </w:p>
    <w:p w:rsidR="00F068E8" w:rsidRPr="000B0655" w:rsidRDefault="00F068E8" w:rsidP="00A3160C">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tl/>
        </w:rPr>
      </w:pPr>
      <w:r w:rsidRPr="000B0655">
        <w:rPr>
          <w:rFonts w:ascii="Simplified Arabic" w:hAnsi="Simplified Arabic"/>
          <w:b/>
          <w:bCs/>
          <w:noProof w:val="0"/>
          <w:sz w:val="20"/>
          <w:rtl/>
        </w:rPr>
        <w:t xml:space="preserve">النشيطون اقتصاديا (القوى العاملة): </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تشمل هذه المجموعة جميع الأفراد الذين ينتمون لسن العمل(15 سنة فأكثر) وينطبق عليهم مفهوم العمالة أو البطالة.</w:t>
      </w:r>
    </w:p>
    <w:p w:rsidR="001B3A05" w:rsidRPr="000B0655" w:rsidRDefault="001B3A05" w:rsidP="009D5C08">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النفايات الصلبة</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1B3A05" w:rsidRDefault="001B3A05" w:rsidP="00395EF1">
      <w:pPr>
        <w:jc w:val="lowKashida"/>
        <w:rPr>
          <w:rFonts w:ascii="Simplified Arabic" w:hAnsi="Simplified Arabic"/>
          <w:b/>
          <w:bCs/>
          <w:noProof w:val="0"/>
          <w:sz w:val="20"/>
          <w:rtl/>
        </w:rPr>
      </w:pPr>
    </w:p>
    <w:p w:rsidR="00395EF1" w:rsidRPr="000B0655" w:rsidRDefault="006E7CBF" w:rsidP="00395EF1">
      <w:pPr>
        <w:jc w:val="lowKashida"/>
        <w:rPr>
          <w:rFonts w:ascii="Simplified Arabic" w:hAnsi="Simplified Arabic"/>
          <w:b/>
          <w:bCs/>
          <w:noProof w:val="0"/>
          <w:sz w:val="20"/>
        </w:rPr>
      </w:pPr>
      <w:r w:rsidRPr="000B0655">
        <w:rPr>
          <w:rFonts w:ascii="Simplified Arabic" w:hAnsi="Simplified Arabic"/>
          <w:b/>
          <w:bCs/>
          <w:noProof w:val="0"/>
          <w:sz w:val="20"/>
          <w:rtl/>
        </w:rPr>
        <w:t>نوع المسكن</w:t>
      </w:r>
      <w:r w:rsidR="00395EF1"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وهو الشكل الهندسي أو المعماري للمسكن، والذي قد يكون فيلا، أو داراً، أو شقة، أو غرفة مستقلة، أو أي شكل آخر.  مثل</w:t>
      </w:r>
      <w:r w:rsidR="00395EF1" w:rsidRPr="000B0655">
        <w:rPr>
          <w:rFonts w:ascii="Simplified Arabic" w:hAnsi="Simplified Arabic"/>
          <w:noProof w:val="0"/>
          <w:sz w:val="20"/>
          <w:rtl/>
        </w:rPr>
        <w:t xml:space="preserve"> </w:t>
      </w:r>
      <w:r w:rsidRPr="000B0655">
        <w:rPr>
          <w:rFonts w:ascii="Simplified Arabic" w:hAnsi="Simplified Arabic"/>
          <w:noProof w:val="0"/>
          <w:sz w:val="20"/>
          <w:rtl/>
        </w:rPr>
        <w:t>(براكية أو خيمة…الخ).</w:t>
      </w:r>
    </w:p>
    <w:p w:rsidR="007748AB" w:rsidRDefault="007748AB" w:rsidP="006E7CBF">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و</w:t>
      </w: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الواردات:</w:t>
      </w:r>
    </w:p>
    <w:p w:rsidR="00760D2F" w:rsidRDefault="00760D2F" w:rsidP="00760D2F">
      <w:pPr>
        <w:pStyle w:val="BodyTextIndent"/>
        <w:rPr>
          <w:rFonts w:ascii="Simplified Arabic" w:hAnsi="Simplified Arabic"/>
          <w:sz w:val="20"/>
          <w:rtl/>
        </w:rPr>
      </w:pPr>
      <w:r w:rsidRPr="000B0655">
        <w:rPr>
          <w:rFonts w:ascii="Simplified Arabic" w:hAnsi="Simplified Arabic"/>
          <w:sz w:val="20"/>
          <w:rtl/>
        </w:rPr>
        <w:t>هي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والتصدير وإعادة التصدير.</w:t>
      </w:r>
    </w:p>
    <w:p w:rsidR="001E2E98" w:rsidRPr="000B0655" w:rsidRDefault="001E2E98" w:rsidP="00760D2F">
      <w:pPr>
        <w:pStyle w:val="BodyTextIndent"/>
        <w:rPr>
          <w:rFonts w:ascii="Simplified Arabic" w:hAnsi="Simplified Arabic"/>
          <w:sz w:val="20"/>
          <w:rtl/>
        </w:rPr>
      </w:pPr>
    </w:p>
    <w:p w:rsidR="007748AB" w:rsidRPr="007748AB" w:rsidRDefault="007748AB" w:rsidP="006E7CBF">
      <w:pPr>
        <w:jc w:val="lowKashida"/>
        <w:rPr>
          <w:rFonts w:ascii="Simplified Arabic" w:hAnsi="Simplified Arabic"/>
          <w:b/>
          <w:bCs/>
          <w:noProof w:val="0"/>
          <w:sz w:val="10"/>
          <w:szCs w:val="1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الوحدة السكنية (المسكن)</w:t>
      </w:r>
      <w:r w:rsidR="00395EF1" w:rsidRPr="000B0655">
        <w:rPr>
          <w:rFonts w:ascii="Simplified Arabic" w:hAnsi="Simplified Arabic"/>
          <w:b/>
          <w:bCs/>
          <w:noProof w:val="0"/>
          <w:sz w:val="20"/>
          <w:rtl/>
        </w:rPr>
        <w:t>:</w:t>
      </w:r>
    </w:p>
    <w:p w:rsidR="006E7CBF" w:rsidRDefault="006E7CBF" w:rsidP="009F7377">
      <w:pPr>
        <w:jc w:val="lowKashida"/>
        <w:rPr>
          <w:rFonts w:ascii="Simplified Arabic" w:hAnsi="Simplified Arabic"/>
          <w:noProof w:val="0"/>
          <w:sz w:val="20"/>
          <w:rtl/>
        </w:rPr>
      </w:pPr>
      <w:r w:rsidRPr="000B0655">
        <w:rPr>
          <w:rFonts w:ascii="Simplified Arabic" w:hAnsi="Simplified Arabic"/>
          <w:noProof w:val="0"/>
          <w:sz w:val="20"/>
          <w:rtl/>
        </w:rPr>
        <w:t xml:space="preserve">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w:t>
      </w:r>
    </w:p>
    <w:p w:rsidR="001E2E98" w:rsidRDefault="001E2E98" w:rsidP="009F7377">
      <w:pPr>
        <w:jc w:val="lowKashida"/>
        <w:rPr>
          <w:rFonts w:ascii="Simplified Arabic" w:hAnsi="Simplified Arabic"/>
          <w:noProof w:val="0"/>
          <w:sz w:val="20"/>
          <w:rtl/>
        </w:rPr>
      </w:pPr>
    </w:p>
    <w:p w:rsidR="00CE3461" w:rsidRPr="007748AB" w:rsidRDefault="00CE3461" w:rsidP="009F7377">
      <w:pPr>
        <w:jc w:val="lowKashida"/>
        <w:rPr>
          <w:rFonts w:ascii="Simplified Arabic" w:hAnsi="Simplified Arabic"/>
          <w:noProof w:val="0"/>
          <w:sz w:val="12"/>
          <w:szCs w:val="12"/>
          <w:rtl/>
        </w:rPr>
      </w:pPr>
    </w:p>
    <w:p w:rsidR="002253EF" w:rsidRPr="000B0655" w:rsidRDefault="002253EF" w:rsidP="002253EF">
      <w:pPr>
        <w:jc w:val="lowKashida"/>
        <w:rPr>
          <w:rFonts w:ascii="Simplified Arabic" w:hAnsi="Simplified Arabic"/>
          <w:b/>
          <w:bCs/>
          <w:noProof w:val="0"/>
          <w:sz w:val="20"/>
        </w:rPr>
      </w:pPr>
      <w:bookmarkStart w:id="0" w:name="_GoBack"/>
      <w:r w:rsidRPr="000B0655">
        <w:rPr>
          <w:rFonts w:ascii="Simplified Arabic" w:hAnsi="Simplified Arabic"/>
          <w:b/>
          <w:bCs/>
          <w:noProof w:val="0"/>
          <w:sz w:val="20"/>
          <w:rtl/>
        </w:rPr>
        <w:lastRenderedPageBreak/>
        <w:t>وفيات الرضع:</w:t>
      </w:r>
    </w:p>
    <w:p w:rsidR="00154495" w:rsidRDefault="00C25F96" w:rsidP="002253EF">
      <w:pPr>
        <w:jc w:val="lowKashida"/>
        <w:rPr>
          <w:rFonts w:ascii="Simplified Arabic" w:hAnsi="Simplified Arabic"/>
          <w:noProof w:val="0"/>
          <w:sz w:val="20"/>
          <w:rtl/>
        </w:rPr>
      </w:pPr>
      <w:r w:rsidRPr="000B0655">
        <w:rPr>
          <w:rFonts w:ascii="Simplified Arabic" w:hAnsi="Simplified Arabic"/>
          <w:noProof w:val="0"/>
          <w:sz w:val="20"/>
          <w:rtl/>
        </w:rPr>
        <w:t>مصطلح يشير إلى وفيات الرضع (الذين تقل أعمارهم عن سنة) ويعتبر معدل وفيات الرضع عدد هذه الوفيات لكل 1,000 من المواليد الأحياء خلال سنة معينة.</w:t>
      </w:r>
    </w:p>
    <w:p w:rsidR="003843B5" w:rsidRDefault="003843B5" w:rsidP="002253EF">
      <w:pPr>
        <w:jc w:val="lowKashida"/>
        <w:rPr>
          <w:rFonts w:ascii="Simplified Arabic" w:hAnsi="Simplified Arabic"/>
          <w:noProof w:val="0"/>
          <w:sz w:val="20"/>
          <w:rtl/>
        </w:rPr>
      </w:pPr>
    </w:p>
    <w:p w:rsidR="003843B5" w:rsidRDefault="003843B5" w:rsidP="003843B5">
      <w:pPr>
        <w:jc w:val="lowKashida"/>
        <w:rPr>
          <w:rFonts w:ascii="Simplified Arabic" w:hAnsi="Simplified Arabic"/>
          <w:b/>
          <w:bCs/>
          <w:noProof w:val="0"/>
          <w:sz w:val="20"/>
          <w:rtl/>
        </w:rPr>
      </w:pPr>
      <w:r w:rsidRPr="003843B5">
        <w:rPr>
          <w:rFonts w:ascii="Simplified Arabic" w:hAnsi="Simplified Arabic"/>
          <w:b/>
          <w:bCs/>
          <w:noProof w:val="0"/>
          <w:sz w:val="20"/>
          <w:rtl/>
        </w:rPr>
        <w:t>وفيات الذين أعمارهم تقل عن 5 سنوات</w:t>
      </w:r>
      <w:r>
        <w:rPr>
          <w:rFonts w:ascii="Simplified Arabic" w:hAnsi="Simplified Arabic" w:hint="cs"/>
          <w:b/>
          <w:bCs/>
          <w:noProof w:val="0"/>
          <w:sz w:val="20"/>
          <w:rtl/>
        </w:rPr>
        <w:t>:</w:t>
      </w:r>
    </w:p>
    <w:p w:rsidR="003843B5" w:rsidRDefault="003843B5" w:rsidP="003843B5">
      <w:pPr>
        <w:jc w:val="lowKashida"/>
        <w:rPr>
          <w:rFonts w:ascii="Simplified Arabic" w:hAnsi="Simplified Arabic"/>
          <w:noProof w:val="0"/>
          <w:sz w:val="20"/>
          <w:rtl/>
        </w:rPr>
      </w:pPr>
      <w:r w:rsidRPr="003843B5">
        <w:rPr>
          <w:rFonts w:ascii="Simplified Arabic" w:hAnsi="Simplified Arabic"/>
          <w:noProof w:val="0"/>
          <w:sz w:val="20"/>
          <w:rtl/>
        </w:rPr>
        <w:t>هي احتمال وفاة الأطفال بين ولادتهم وقبل بلوغهم عمر الخمسة سنوات.</w:t>
      </w:r>
    </w:p>
    <w:bookmarkEnd w:id="0"/>
    <w:p w:rsidR="001E2E98" w:rsidRPr="003843B5" w:rsidRDefault="001E2E98" w:rsidP="003843B5">
      <w:pPr>
        <w:jc w:val="lowKashida"/>
        <w:rPr>
          <w:rFonts w:ascii="Simplified Arabic" w:hAnsi="Simplified Arabic"/>
          <w:noProof w:val="0"/>
          <w:sz w:val="20"/>
        </w:rPr>
      </w:pPr>
    </w:p>
    <w:p w:rsidR="006575D4" w:rsidRPr="000B0655" w:rsidRDefault="006575D4" w:rsidP="00395EF1">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ي</w:t>
      </w: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يعمل بأجر:</w:t>
      </w:r>
    </w:p>
    <w:p w:rsidR="009D5C08" w:rsidRPr="001E2E98" w:rsidRDefault="009D5C08" w:rsidP="009D5C08">
      <w:pPr>
        <w:jc w:val="lowKashida"/>
        <w:rPr>
          <w:rFonts w:ascii="Simplified Arabic" w:hAnsi="Simplified Arabic"/>
          <w:noProof w:val="0"/>
          <w:sz w:val="20"/>
          <w:rtl/>
        </w:rPr>
      </w:pPr>
      <w:r w:rsidRPr="000B0655">
        <w:rPr>
          <w:rFonts w:ascii="Simplified Arabic" w:hAnsi="Simplified Arabic"/>
          <w:noProof w:val="0"/>
          <w:sz w:val="20"/>
          <w:rtl/>
        </w:rPr>
        <w:t xml:space="preserve">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w:t>
      </w:r>
      <w:r w:rsidRPr="001E2E98">
        <w:rPr>
          <w:rFonts w:ascii="Simplified Arabic" w:hAnsi="Simplified Arabic"/>
          <w:noProof w:val="0"/>
          <w:sz w:val="20"/>
          <w:rtl/>
        </w:rPr>
        <w:t>مصلحة خاصة بالعائلة أو لدى الغير.</w:t>
      </w:r>
    </w:p>
    <w:p w:rsidR="00A96F95" w:rsidRPr="001E2E98" w:rsidRDefault="00A96F95" w:rsidP="009D5C08">
      <w:pPr>
        <w:jc w:val="lowKashida"/>
        <w:rPr>
          <w:rFonts w:ascii="Simplified Arabic" w:hAnsi="Simplified Arabic"/>
          <w:b/>
          <w:bCs/>
          <w:noProof w:val="0"/>
          <w:sz w:val="20"/>
          <w:rtl/>
        </w:rPr>
      </w:pPr>
    </w:p>
    <w:p w:rsidR="009D5C08" w:rsidRPr="001E2E98" w:rsidRDefault="009D5C08" w:rsidP="009D5C08">
      <w:pPr>
        <w:jc w:val="lowKashida"/>
        <w:rPr>
          <w:rFonts w:ascii="Simplified Arabic" w:hAnsi="Simplified Arabic"/>
          <w:b/>
          <w:bCs/>
          <w:noProof w:val="0"/>
          <w:sz w:val="20"/>
        </w:rPr>
      </w:pPr>
      <w:r w:rsidRPr="001E2E98">
        <w:rPr>
          <w:rFonts w:ascii="Simplified Arabic" w:hAnsi="Simplified Arabic"/>
          <w:b/>
          <w:bCs/>
          <w:noProof w:val="0"/>
          <w:sz w:val="20"/>
          <w:rtl/>
        </w:rPr>
        <w:t>يعمل لحسابه:</w:t>
      </w:r>
    </w:p>
    <w:p w:rsidR="009D5C08" w:rsidRPr="001E2E98" w:rsidRDefault="009D5C08" w:rsidP="009D5C08">
      <w:pPr>
        <w:jc w:val="lowKashida"/>
        <w:rPr>
          <w:rFonts w:ascii="Simplified Arabic" w:hAnsi="Simplified Arabic"/>
          <w:noProof w:val="0"/>
          <w:sz w:val="20"/>
          <w:rtl/>
        </w:rPr>
      </w:pPr>
      <w:r w:rsidRPr="001E2E98">
        <w:rPr>
          <w:rFonts w:ascii="Simplified Arabic" w:hAnsi="Simplified Arabic"/>
          <w:noProof w:val="0"/>
          <w:sz w:val="20"/>
          <w:rtl/>
        </w:rPr>
        <w:t>هو الفرد الذي يعمل في منشأة يملكها أو يملك جزءاً منها (شريك) وليس بالمنشأة أي مستخدم يعمل بأجر ويشمل الاشخاص الذين يعملون لحسابهم خارج الم</w:t>
      </w:r>
      <w:r w:rsidR="00CE3461" w:rsidRPr="001E2E98">
        <w:rPr>
          <w:rFonts w:ascii="Simplified Arabic" w:hAnsi="Simplified Arabic" w:hint="cs"/>
          <w:noProof w:val="0"/>
          <w:sz w:val="20"/>
          <w:rtl/>
        </w:rPr>
        <w:t>ن</w:t>
      </w:r>
      <w:r w:rsidRPr="001E2E98">
        <w:rPr>
          <w:rFonts w:ascii="Simplified Arabic" w:hAnsi="Simplified Arabic"/>
          <w:noProof w:val="0"/>
          <w:sz w:val="20"/>
          <w:rtl/>
        </w:rPr>
        <w:t>شآت.</w:t>
      </w:r>
    </w:p>
    <w:p w:rsidR="001E2E98" w:rsidRPr="001E2E98" w:rsidRDefault="001E2E98" w:rsidP="006E7CBF">
      <w:pPr>
        <w:jc w:val="lowKashida"/>
        <w:rPr>
          <w:rFonts w:ascii="Simplified Arabic" w:hAnsi="Simplified Arabic"/>
          <w:b/>
          <w:bCs/>
          <w:noProof w:val="0"/>
          <w:sz w:val="20"/>
          <w:rtl/>
        </w:rPr>
      </w:pPr>
    </w:p>
    <w:p w:rsidR="006E7CBF" w:rsidRPr="001E2E98" w:rsidRDefault="006E7CBF" w:rsidP="006E7CBF">
      <w:pPr>
        <w:jc w:val="lowKashida"/>
        <w:rPr>
          <w:rFonts w:ascii="Simplified Arabic" w:hAnsi="Simplified Arabic"/>
          <w:b/>
          <w:bCs/>
          <w:noProof w:val="0"/>
          <w:sz w:val="20"/>
        </w:rPr>
      </w:pPr>
      <w:r w:rsidRPr="001E2E98">
        <w:rPr>
          <w:rFonts w:ascii="Simplified Arabic" w:hAnsi="Simplified Arabic"/>
          <w:b/>
          <w:bCs/>
          <w:noProof w:val="0"/>
          <w:sz w:val="20"/>
          <w:rtl/>
        </w:rPr>
        <w:t>الينابيع</w:t>
      </w:r>
      <w:r w:rsidR="00395EF1" w:rsidRPr="001E2E98">
        <w:rPr>
          <w:rFonts w:ascii="Simplified Arabic" w:hAnsi="Simplified Arabic"/>
          <w:b/>
          <w:bCs/>
          <w:noProof w:val="0"/>
          <w:sz w:val="20"/>
          <w:rtl/>
        </w:rPr>
        <w:t>:</w:t>
      </w:r>
    </w:p>
    <w:p w:rsidR="006D366A" w:rsidRPr="001E2E98" w:rsidRDefault="006E7CBF" w:rsidP="002B1C1D">
      <w:pPr>
        <w:jc w:val="lowKashida"/>
        <w:rPr>
          <w:rFonts w:ascii="Simplified Arabic" w:hAnsi="Simplified Arabic"/>
          <w:sz w:val="20"/>
          <w:rtl/>
        </w:rPr>
      </w:pPr>
      <w:r w:rsidRPr="001E2E98">
        <w:rPr>
          <w:rFonts w:ascii="Simplified Arabic" w:hAnsi="Simplified Arabic"/>
          <w:noProof w:val="0"/>
          <w:sz w:val="20"/>
          <w:rtl/>
        </w:rPr>
        <w:t>هي المياه المتدفقة من تحت سطح الأرض والناتجة عن نقطة التقاء منسوب المياه الجوفي مع سطح الأرض، قد تكون دائمة أو موسمية.</w:t>
      </w:r>
    </w:p>
    <w:p w:rsidR="001E2E98" w:rsidRDefault="001E2E98">
      <w:pPr>
        <w:bidi w:val="0"/>
        <w:rPr>
          <w:rFonts w:ascii="Simplified Arabic" w:hAnsi="Simplified Arabic"/>
          <w:sz w:val="20"/>
        </w:rPr>
      </w:pPr>
      <w:r>
        <w:rPr>
          <w:rFonts w:ascii="Simplified Arabic" w:hAnsi="Simplified Arabic"/>
          <w:sz w:val="20"/>
        </w:rPr>
        <w:br w:type="page"/>
      </w:r>
    </w:p>
    <w:p w:rsidR="008838DB" w:rsidRPr="000B0655" w:rsidRDefault="008838DB" w:rsidP="00CE3461">
      <w:pPr>
        <w:bidi w:val="0"/>
        <w:rPr>
          <w:rFonts w:ascii="Simplified Arabic" w:hAnsi="Simplified Arabic"/>
          <w:sz w:val="20"/>
          <w:rtl/>
        </w:rPr>
      </w:pPr>
    </w:p>
    <w:sectPr w:rsidR="008838DB" w:rsidRPr="000B0655" w:rsidSect="00733550">
      <w:headerReference w:type="default" r:id="rId8"/>
      <w:footerReference w:type="even" r:id="rId9"/>
      <w:footerReference w:type="default" r:id="rId10"/>
      <w:headerReference w:type="first" r:id="rId11"/>
      <w:footerReference w:type="first" r:id="rId12"/>
      <w:endnotePr>
        <w:numFmt w:val="lowerLetter"/>
      </w:endnotePr>
      <w:pgSz w:w="9639" w:h="13608" w:code="9"/>
      <w:pgMar w:top="1418" w:right="1418" w:bottom="1418" w:left="1418" w:header="680" w:footer="680" w:gutter="0"/>
      <w:pgNumType w:start="269"/>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869" w:rsidRDefault="00A51869">
      <w:r>
        <w:separator/>
      </w:r>
    </w:p>
  </w:endnote>
  <w:endnote w:type="continuationSeparator" w:id="0">
    <w:p w:rsidR="00A51869" w:rsidRDefault="00A5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AD" w:rsidRDefault="00831DAC">
    <w:pPr>
      <w:pStyle w:val="Footer"/>
      <w:framePr w:wrap="around" w:vAnchor="text" w:hAnchor="margin" w:xAlign="center" w:y="1"/>
      <w:rPr>
        <w:rStyle w:val="PageNumber"/>
        <w:rtl/>
      </w:rPr>
    </w:pPr>
    <w:r>
      <w:rPr>
        <w:rStyle w:val="PageNumber"/>
        <w:rtl/>
      </w:rPr>
      <w:fldChar w:fldCharType="begin"/>
    </w:r>
    <w:r w:rsidR="008974AD">
      <w:rPr>
        <w:rStyle w:val="PageNumber"/>
      </w:rPr>
      <w:instrText xml:space="preserve">PAGE  </w:instrText>
    </w:r>
    <w:r>
      <w:rPr>
        <w:rStyle w:val="PageNumber"/>
        <w:rtl/>
      </w:rPr>
      <w:fldChar w:fldCharType="end"/>
    </w:r>
  </w:p>
  <w:p w:rsidR="008974AD" w:rsidRDefault="008974AD">
    <w:pPr>
      <w:pStyle w:val="Footer"/>
      <w:rPr>
        <w:rt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AD" w:rsidRPr="00192A28" w:rsidRDefault="00831DAC">
    <w:pPr>
      <w:pStyle w:val="Footer"/>
      <w:framePr w:wrap="around" w:vAnchor="text" w:hAnchor="margin" w:xAlign="center" w:y="1"/>
      <w:rPr>
        <w:rStyle w:val="PageNumber"/>
        <w:rFonts w:asciiTheme="majorBidi" w:hAnsiTheme="majorBidi" w:cstheme="majorBidi"/>
        <w:sz w:val="16"/>
        <w:szCs w:val="16"/>
        <w:rtl/>
      </w:rPr>
    </w:pPr>
    <w:r w:rsidRPr="00192A28">
      <w:rPr>
        <w:rStyle w:val="PageNumber"/>
        <w:rFonts w:asciiTheme="majorBidi" w:hAnsiTheme="majorBidi" w:cstheme="majorBidi"/>
        <w:sz w:val="16"/>
        <w:szCs w:val="16"/>
        <w:rtl/>
      </w:rPr>
      <w:fldChar w:fldCharType="begin"/>
    </w:r>
    <w:r w:rsidR="008974AD" w:rsidRPr="00192A28">
      <w:rPr>
        <w:rStyle w:val="PageNumber"/>
        <w:rFonts w:asciiTheme="majorBidi" w:hAnsiTheme="majorBidi" w:cstheme="majorBidi"/>
        <w:sz w:val="16"/>
        <w:szCs w:val="16"/>
      </w:rPr>
      <w:instrText xml:space="preserve">PAGE  </w:instrText>
    </w:r>
    <w:r w:rsidRPr="00192A28">
      <w:rPr>
        <w:rStyle w:val="PageNumber"/>
        <w:rFonts w:asciiTheme="majorBidi" w:hAnsiTheme="majorBidi" w:cstheme="majorBidi"/>
        <w:sz w:val="16"/>
        <w:szCs w:val="16"/>
        <w:rtl/>
      </w:rPr>
      <w:fldChar w:fldCharType="separate"/>
    </w:r>
    <w:r w:rsidR="009C4E3D">
      <w:rPr>
        <w:rStyle w:val="PageNumber"/>
        <w:rFonts w:asciiTheme="majorBidi" w:hAnsiTheme="majorBidi" w:cstheme="majorBidi"/>
        <w:sz w:val="16"/>
        <w:szCs w:val="16"/>
        <w:rtl/>
      </w:rPr>
      <w:t>293</w:t>
    </w:r>
    <w:r w:rsidRPr="00192A28">
      <w:rPr>
        <w:rStyle w:val="PageNumber"/>
        <w:rFonts w:asciiTheme="majorBidi" w:hAnsiTheme="majorBidi" w:cstheme="majorBidi"/>
        <w:sz w:val="16"/>
        <w:szCs w:val="16"/>
        <w:rtl/>
      </w:rPr>
      <w:fldChar w:fldCharType="end"/>
    </w:r>
  </w:p>
  <w:p w:rsidR="008974AD" w:rsidRDefault="008974AD">
    <w:pPr>
      <w:pStyle w:val="Footer"/>
      <w:bidi w:val="0"/>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109128032"/>
      <w:docPartObj>
        <w:docPartGallery w:val="Page Numbers (Bottom of Page)"/>
        <w:docPartUnique/>
      </w:docPartObj>
    </w:sdtPr>
    <w:sdtEndPr/>
    <w:sdtContent>
      <w:p w:rsidR="00192A28" w:rsidRPr="00192A28" w:rsidRDefault="00831DAC">
        <w:pPr>
          <w:pStyle w:val="Footer"/>
          <w:jc w:val="center"/>
          <w:rPr>
            <w:sz w:val="16"/>
            <w:szCs w:val="16"/>
          </w:rPr>
        </w:pPr>
        <w:r w:rsidRPr="00192A28">
          <w:rPr>
            <w:sz w:val="16"/>
            <w:szCs w:val="16"/>
          </w:rPr>
          <w:fldChar w:fldCharType="begin"/>
        </w:r>
        <w:r w:rsidR="00192A28" w:rsidRPr="00192A28">
          <w:rPr>
            <w:sz w:val="16"/>
            <w:szCs w:val="16"/>
          </w:rPr>
          <w:instrText xml:space="preserve"> PAGE   \* MERGEFORMAT </w:instrText>
        </w:r>
        <w:r w:rsidRPr="00192A28">
          <w:rPr>
            <w:sz w:val="16"/>
            <w:szCs w:val="16"/>
          </w:rPr>
          <w:fldChar w:fldCharType="separate"/>
        </w:r>
        <w:r w:rsidR="009C4E3D">
          <w:rPr>
            <w:sz w:val="16"/>
            <w:szCs w:val="16"/>
            <w:rtl/>
          </w:rPr>
          <w:t>269</w:t>
        </w:r>
        <w:r w:rsidRPr="00192A28">
          <w:rPr>
            <w:sz w:val="16"/>
            <w:szCs w:val="16"/>
          </w:rPr>
          <w:fldChar w:fldCharType="end"/>
        </w:r>
      </w:p>
    </w:sdtContent>
  </w:sdt>
  <w:p w:rsidR="009B460B" w:rsidRDefault="009B46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869" w:rsidRDefault="00A51869">
      <w:r>
        <w:separator/>
      </w:r>
    </w:p>
  </w:footnote>
  <w:footnote w:type="continuationSeparator" w:id="0">
    <w:p w:rsidR="00A51869" w:rsidRDefault="00A518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AD" w:rsidRDefault="008974AD" w:rsidP="00E84AB6">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E84AB6">
      <w:rPr>
        <w:rFonts w:ascii="Simplified Arabic" w:hAnsi="Simplified Arabic" w:hint="cs"/>
        <w:szCs w:val="16"/>
        <w:rtl/>
      </w:rPr>
      <w:t>2020</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p w:rsidR="008974AD" w:rsidRPr="00D409B6" w:rsidRDefault="008974AD" w:rsidP="008B764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AD" w:rsidRDefault="008974AD" w:rsidP="00E84AB6">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E84AB6">
      <w:rPr>
        <w:rFonts w:ascii="Simplified Arabic" w:hAnsi="Simplified Arabic" w:hint="cs"/>
        <w:szCs w:val="16"/>
        <w:rtl/>
      </w:rPr>
      <w:t>2020</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15:restartNumberingAfterBreak="0">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15:restartNumberingAfterBreak="0">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15:restartNumberingAfterBreak="0">
    <w:nsid w:val="2B8D74C3"/>
    <w:multiLevelType w:val="hybridMultilevel"/>
    <w:tmpl w:val="5E14798E"/>
    <w:lvl w:ilvl="0" w:tplc="AFD4DA2E">
      <w:start w:val="1"/>
      <w:numFmt w:val="decimal"/>
      <w:lvlText w:val="%1."/>
      <w:lvlJc w:val="left"/>
      <w:pPr>
        <w:ind w:left="1080" w:hanging="360"/>
      </w:pPr>
      <w:rPr>
        <w:rFonts w:asciiTheme="majorBidi" w:hAnsiTheme="majorBidi" w:cstheme="majorBidi" w:hint="default"/>
        <w:b/>
        <w:bCs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15:restartNumberingAfterBreak="0">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15:restartNumberingAfterBreak="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15:restartNumberingAfterBreak="0">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15:restartNumberingAfterBreak="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numFmt w:val="lowerLetter"/>
    <w:endnote w:id="-1"/>
    <w:endnote w:id="0"/>
  </w:endnotePr>
  <w:compat>
    <w:compatSetting w:name="compatibilityMode" w:uri="http://schemas.microsoft.com/office/word" w:val="12"/>
  </w:compat>
  <w:rsids>
    <w:rsidRoot w:val="00012FBD"/>
    <w:rsid w:val="00000FFB"/>
    <w:rsid w:val="00012FBD"/>
    <w:rsid w:val="00014AC0"/>
    <w:rsid w:val="00014D1F"/>
    <w:rsid w:val="00016704"/>
    <w:rsid w:val="00016E7E"/>
    <w:rsid w:val="00017042"/>
    <w:rsid w:val="00024937"/>
    <w:rsid w:val="00026F4D"/>
    <w:rsid w:val="0003406F"/>
    <w:rsid w:val="00037009"/>
    <w:rsid w:val="00043F69"/>
    <w:rsid w:val="00044303"/>
    <w:rsid w:val="00046681"/>
    <w:rsid w:val="00052EE5"/>
    <w:rsid w:val="00060360"/>
    <w:rsid w:val="0007259B"/>
    <w:rsid w:val="00076B90"/>
    <w:rsid w:val="000819BD"/>
    <w:rsid w:val="00082D13"/>
    <w:rsid w:val="00083AB1"/>
    <w:rsid w:val="00083AE4"/>
    <w:rsid w:val="00085390"/>
    <w:rsid w:val="000A183F"/>
    <w:rsid w:val="000A516D"/>
    <w:rsid w:val="000A76C3"/>
    <w:rsid w:val="000B0655"/>
    <w:rsid w:val="000B277E"/>
    <w:rsid w:val="000B70E2"/>
    <w:rsid w:val="000C1402"/>
    <w:rsid w:val="000C3B3B"/>
    <w:rsid w:val="000E2AD3"/>
    <w:rsid w:val="000E3BD5"/>
    <w:rsid w:val="000F6EEE"/>
    <w:rsid w:val="000F7C62"/>
    <w:rsid w:val="001124EF"/>
    <w:rsid w:val="0011349A"/>
    <w:rsid w:val="00113B96"/>
    <w:rsid w:val="001140EF"/>
    <w:rsid w:val="00116237"/>
    <w:rsid w:val="001175BE"/>
    <w:rsid w:val="00120312"/>
    <w:rsid w:val="00124F34"/>
    <w:rsid w:val="0012554F"/>
    <w:rsid w:val="0012595F"/>
    <w:rsid w:val="00125E62"/>
    <w:rsid w:val="001303E2"/>
    <w:rsid w:val="001317EB"/>
    <w:rsid w:val="00133C8A"/>
    <w:rsid w:val="00134194"/>
    <w:rsid w:val="00134A2B"/>
    <w:rsid w:val="0013572E"/>
    <w:rsid w:val="00140D65"/>
    <w:rsid w:val="00142E70"/>
    <w:rsid w:val="0014490C"/>
    <w:rsid w:val="0015264A"/>
    <w:rsid w:val="00152954"/>
    <w:rsid w:val="00153B88"/>
    <w:rsid w:val="00154495"/>
    <w:rsid w:val="00154821"/>
    <w:rsid w:val="001600C0"/>
    <w:rsid w:val="0016255E"/>
    <w:rsid w:val="00163291"/>
    <w:rsid w:val="00164EEF"/>
    <w:rsid w:val="001679B3"/>
    <w:rsid w:val="001719C9"/>
    <w:rsid w:val="0017770F"/>
    <w:rsid w:val="001817F2"/>
    <w:rsid w:val="00183D27"/>
    <w:rsid w:val="0018505B"/>
    <w:rsid w:val="00186A6E"/>
    <w:rsid w:val="00192A28"/>
    <w:rsid w:val="00192B75"/>
    <w:rsid w:val="0019413D"/>
    <w:rsid w:val="001A48BE"/>
    <w:rsid w:val="001B3A05"/>
    <w:rsid w:val="001B5771"/>
    <w:rsid w:val="001B5D3A"/>
    <w:rsid w:val="001B7377"/>
    <w:rsid w:val="001C2E50"/>
    <w:rsid w:val="001C6960"/>
    <w:rsid w:val="001D5BD5"/>
    <w:rsid w:val="001D5CE9"/>
    <w:rsid w:val="001E077F"/>
    <w:rsid w:val="001E20B0"/>
    <w:rsid w:val="001E2E98"/>
    <w:rsid w:val="001E4236"/>
    <w:rsid w:val="001E5671"/>
    <w:rsid w:val="001F2941"/>
    <w:rsid w:val="001F5FCC"/>
    <w:rsid w:val="001F6490"/>
    <w:rsid w:val="001F718C"/>
    <w:rsid w:val="00202FBD"/>
    <w:rsid w:val="00207897"/>
    <w:rsid w:val="00207BC8"/>
    <w:rsid w:val="0021148B"/>
    <w:rsid w:val="002127B2"/>
    <w:rsid w:val="00224875"/>
    <w:rsid w:val="002253EF"/>
    <w:rsid w:val="0022698E"/>
    <w:rsid w:val="00233DC2"/>
    <w:rsid w:val="00234D19"/>
    <w:rsid w:val="00235F62"/>
    <w:rsid w:val="002360D8"/>
    <w:rsid w:val="0024033F"/>
    <w:rsid w:val="00240C19"/>
    <w:rsid w:val="002448D3"/>
    <w:rsid w:val="002473DF"/>
    <w:rsid w:val="0025197F"/>
    <w:rsid w:val="00253342"/>
    <w:rsid w:val="00254B9D"/>
    <w:rsid w:val="00257A43"/>
    <w:rsid w:val="00262EA4"/>
    <w:rsid w:val="00263181"/>
    <w:rsid w:val="002631FB"/>
    <w:rsid w:val="00265DD1"/>
    <w:rsid w:val="0027676A"/>
    <w:rsid w:val="00280735"/>
    <w:rsid w:val="002836E3"/>
    <w:rsid w:val="00287A58"/>
    <w:rsid w:val="002A1F7F"/>
    <w:rsid w:val="002A30C9"/>
    <w:rsid w:val="002A69C8"/>
    <w:rsid w:val="002A71B1"/>
    <w:rsid w:val="002B0981"/>
    <w:rsid w:val="002B1600"/>
    <w:rsid w:val="002B1C1D"/>
    <w:rsid w:val="002B1DBD"/>
    <w:rsid w:val="002B5A53"/>
    <w:rsid w:val="002B5EEF"/>
    <w:rsid w:val="002C03F6"/>
    <w:rsid w:val="002C2DA4"/>
    <w:rsid w:val="002C6E18"/>
    <w:rsid w:val="002C7297"/>
    <w:rsid w:val="002C7502"/>
    <w:rsid w:val="002D1768"/>
    <w:rsid w:val="002D2716"/>
    <w:rsid w:val="002E2BBE"/>
    <w:rsid w:val="002E718C"/>
    <w:rsid w:val="002F0085"/>
    <w:rsid w:val="002F11BE"/>
    <w:rsid w:val="002F4E06"/>
    <w:rsid w:val="002F5448"/>
    <w:rsid w:val="002F6FF5"/>
    <w:rsid w:val="002F7283"/>
    <w:rsid w:val="003007BA"/>
    <w:rsid w:val="00301AA4"/>
    <w:rsid w:val="00303A8E"/>
    <w:rsid w:val="003045B2"/>
    <w:rsid w:val="00304611"/>
    <w:rsid w:val="00306DA8"/>
    <w:rsid w:val="00312045"/>
    <w:rsid w:val="00312127"/>
    <w:rsid w:val="0031502D"/>
    <w:rsid w:val="003154F3"/>
    <w:rsid w:val="00316EB7"/>
    <w:rsid w:val="00327B36"/>
    <w:rsid w:val="00330865"/>
    <w:rsid w:val="00331543"/>
    <w:rsid w:val="00334FC3"/>
    <w:rsid w:val="00345214"/>
    <w:rsid w:val="00345CB3"/>
    <w:rsid w:val="00353EBB"/>
    <w:rsid w:val="00360675"/>
    <w:rsid w:val="00367D89"/>
    <w:rsid w:val="00381FE2"/>
    <w:rsid w:val="00383491"/>
    <w:rsid w:val="003843B5"/>
    <w:rsid w:val="003854A4"/>
    <w:rsid w:val="003920E8"/>
    <w:rsid w:val="0039348D"/>
    <w:rsid w:val="00394211"/>
    <w:rsid w:val="00394EBB"/>
    <w:rsid w:val="00395EF1"/>
    <w:rsid w:val="003A0EC8"/>
    <w:rsid w:val="003A2781"/>
    <w:rsid w:val="003A616F"/>
    <w:rsid w:val="003B2865"/>
    <w:rsid w:val="003B2F74"/>
    <w:rsid w:val="003B30D8"/>
    <w:rsid w:val="003B41CA"/>
    <w:rsid w:val="003B4ED4"/>
    <w:rsid w:val="003B5D42"/>
    <w:rsid w:val="003B731D"/>
    <w:rsid w:val="003C0461"/>
    <w:rsid w:val="003C1F54"/>
    <w:rsid w:val="003C2F70"/>
    <w:rsid w:val="003C379C"/>
    <w:rsid w:val="003C50BB"/>
    <w:rsid w:val="003C7F59"/>
    <w:rsid w:val="003D179F"/>
    <w:rsid w:val="003D4200"/>
    <w:rsid w:val="003E3BBF"/>
    <w:rsid w:val="003E79CA"/>
    <w:rsid w:val="003F1C2D"/>
    <w:rsid w:val="003F2560"/>
    <w:rsid w:val="003F36DF"/>
    <w:rsid w:val="003F4228"/>
    <w:rsid w:val="003F7D56"/>
    <w:rsid w:val="00406FEB"/>
    <w:rsid w:val="00421BD3"/>
    <w:rsid w:val="00422E6F"/>
    <w:rsid w:val="00426654"/>
    <w:rsid w:val="00432536"/>
    <w:rsid w:val="00434A1A"/>
    <w:rsid w:val="004361F6"/>
    <w:rsid w:val="00437E1F"/>
    <w:rsid w:val="00443D77"/>
    <w:rsid w:val="00445EDC"/>
    <w:rsid w:val="00446574"/>
    <w:rsid w:val="004474D6"/>
    <w:rsid w:val="00453869"/>
    <w:rsid w:val="00467F37"/>
    <w:rsid w:val="00472652"/>
    <w:rsid w:val="0048040D"/>
    <w:rsid w:val="004811A6"/>
    <w:rsid w:val="00490A71"/>
    <w:rsid w:val="00490EF5"/>
    <w:rsid w:val="0049416F"/>
    <w:rsid w:val="00495C5D"/>
    <w:rsid w:val="00496911"/>
    <w:rsid w:val="00497460"/>
    <w:rsid w:val="004A2B15"/>
    <w:rsid w:val="004A40B9"/>
    <w:rsid w:val="004A4DDD"/>
    <w:rsid w:val="004B6449"/>
    <w:rsid w:val="004B76A4"/>
    <w:rsid w:val="004C0837"/>
    <w:rsid w:val="004C15F0"/>
    <w:rsid w:val="004C36C3"/>
    <w:rsid w:val="004C7766"/>
    <w:rsid w:val="004D10C9"/>
    <w:rsid w:val="004D5106"/>
    <w:rsid w:val="004E28FC"/>
    <w:rsid w:val="004E4C7F"/>
    <w:rsid w:val="004F123C"/>
    <w:rsid w:val="004F3269"/>
    <w:rsid w:val="004F5CF3"/>
    <w:rsid w:val="004F7354"/>
    <w:rsid w:val="00505054"/>
    <w:rsid w:val="0050514A"/>
    <w:rsid w:val="005065D1"/>
    <w:rsid w:val="0051024F"/>
    <w:rsid w:val="00513337"/>
    <w:rsid w:val="00522743"/>
    <w:rsid w:val="00523A53"/>
    <w:rsid w:val="005278C2"/>
    <w:rsid w:val="005335EE"/>
    <w:rsid w:val="00535503"/>
    <w:rsid w:val="0053576F"/>
    <w:rsid w:val="00536E4E"/>
    <w:rsid w:val="00542273"/>
    <w:rsid w:val="00542E43"/>
    <w:rsid w:val="00543952"/>
    <w:rsid w:val="00562D1C"/>
    <w:rsid w:val="00564026"/>
    <w:rsid w:val="00565205"/>
    <w:rsid w:val="00571F56"/>
    <w:rsid w:val="00572F6E"/>
    <w:rsid w:val="0057490C"/>
    <w:rsid w:val="00577231"/>
    <w:rsid w:val="0058117B"/>
    <w:rsid w:val="00586581"/>
    <w:rsid w:val="00591056"/>
    <w:rsid w:val="00594890"/>
    <w:rsid w:val="00596A16"/>
    <w:rsid w:val="005A46AE"/>
    <w:rsid w:val="005A4A12"/>
    <w:rsid w:val="005B0D38"/>
    <w:rsid w:val="005B11F2"/>
    <w:rsid w:val="005B6B8B"/>
    <w:rsid w:val="005C4566"/>
    <w:rsid w:val="005C59C7"/>
    <w:rsid w:val="005C7906"/>
    <w:rsid w:val="005D0F57"/>
    <w:rsid w:val="005D3178"/>
    <w:rsid w:val="005D763F"/>
    <w:rsid w:val="005E4FE4"/>
    <w:rsid w:val="005E559F"/>
    <w:rsid w:val="005F504F"/>
    <w:rsid w:val="00601DCE"/>
    <w:rsid w:val="006033A5"/>
    <w:rsid w:val="00612C24"/>
    <w:rsid w:val="006132FC"/>
    <w:rsid w:val="00613BCA"/>
    <w:rsid w:val="00616ACB"/>
    <w:rsid w:val="00630959"/>
    <w:rsid w:val="00632769"/>
    <w:rsid w:val="00633756"/>
    <w:rsid w:val="00634EA8"/>
    <w:rsid w:val="0063509E"/>
    <w:rsid w:val="00636693"/>
    <w:rsid w:val="00636F03"/>
    <w:rsid w:val="00645F91"/>
    <w:rsid w:val="00650102"/>
    <w:rsid w:val="006575D4"/>
    <w:rsid w:val="00660D32"/>
    <w:rsid w:val="00672A94"/>
    <w:rsid w:val="00674455"/>
    <w:rsid w:val="0067490A"/>
    <w:rsid w:val="006849E5"/>
    <w:rsid w:val="00686E82"/>
    <w:rsid w:val="006A0600"/>
    <w:rsid w:val="006A08B6"/>
    <w:rsid w:val="006A1B57"/>
    <w:rsid w:val="006A48E2"/>
    <w:rsid w:val="006B28A5"/>
    <w:rsid w:val="006B6688"/>
    <w:rsid w:val="006B6BA9"/>
    <w:rsid w:val="006C0EC8"/>
    <w:rsid w:val="006C6231"/>
    <w:rsid w:val="006D00D8"/>
    <w:rsid w:val="006D04DF"/>
    <w:rsid w:val="006D2914"/>
    <w:rsid w:val="006D366A"/>
    <w:rsid w:val="006D6116"/>
    <w:rsid w:val="006E5B28"/>
    <w:rsid w:val="006E7CBF"/>
    <w:rsid w:val="006E7EA5"/>
    <w:rsid w:val="006F23B9"/>
    <w:rsid w:val="00700E45"/>
    <w:rsid w:val="007022FD"/>
    <w:rsid w:val="007029F5"/>
    <w:rsid w:val="00704B8B"/>
    <w:rsid w:val="00713195"/>
    <w:rsid w:val="00716D36"/>
    <w:rsid w:val="00717D03"/>
    <w:rsid w:val="0072066A"/>
    <w:rsid w:val="0072102C"/>
    <w:rsid w:val="00722961"/>
    <w:rsid w:val="00730426"/>
    <w:rsid w:val="00730E83"/>
    <w:rsid w:val="00733550"/>
    <w:rsid w:val="007342B0"/>
    <w:rsid w:val="00742B06"/>
    <w:rsid w:val="00745102"/>
    <w:rsid w:val="00746836"/>
    <w:rsid w:val="00747466"/>
    <w:rsid w:val="00751E63"/>
    <w:rsid w:val="00754EAC"/>
    <w:rsid w:val="00757172"/>
    <w:rsid w:val="00760BDA"/>
    <w:rsid w:val="00760D2F"/>
    <w:rsid w:val="00765402"/>
    <w:rsid w:val="00765EFE"/>
    <w:rsid w:val="007665F2"/>
    <w:rsid w:val="00766C03"/>
    <w:rsid w:val="0077053C"/>
    <w:rsid w:val="00770E1D"/>
    <w:rsid w:val="00773B75"/>
    <w:rsid w:val="007748AB"/>
    <w:rsid w:val="00777D2B"/>
    <w:rsid w:val="00784AFF"/>
    <w:rsid w:val="0078785E"/>
    <w:rsid w:val="00793C02"/>
    <w:rsid w:val="00795A1A"/>
    <w:rsid w:val="007A0C04"/>
    <w:rsid w:val="007A3863"/>
    <w:rsid w:val="007A6784"/>
    <w:rsid w:val="007A68FE"/>
    <w:rsid w:val="007A7D6D"/>
    <w:rsid w:val="007B4F60"/>
    <w:rsid w:val="007B52EF"/>
    <w:rsid w:val="007C2C39"/>
    <w:rsid w:val="007C5900"/>
    <w:rsid w:val="007C676C"/>
    <w:rsid w:val="007C677D"/>
    <w:rsid w:val="007D5B2A"/>
    <w:rsid w:val="007D6FA3"/>
    <w:rsid w:val="007D7818"/>
    <w:rsid w:val="007E32A9"/>
    <w:rsid w:val="007F1401"/>
    <w:rsid w:val="007F4259"/>
    <w:rsid w:val="007F7097"/>
    <w:rsid w:val="008033E3"/>
    <w:rsid w:val="00806AFE"/>
    <w:rsid w:val="0080741A"/>
    <w:rsid w:val="0081002E"/>
    <w:rsid w:val="0081045E"/>
    <w:rsid w:val="00812052"/>
    <w:rsid w:val="00816532"/>
    <w:rsid w:val="008235DC"/>
    <w:rsid w:val="00830A98"/>
    <w:rsid w:val="00831DAC"/>
    <w:rsid w:val="00836827"/>
    <w:rsid w:val="00845241"/>
    <w:rsid w:val="008466F5"/>
    <w:rsid w:val="00864CF6"/>
    <w:rsid w:val="0086591A"/>
    <w:rsid w:val="0087071A"/>
    <w:rsid w:val="008764BC"/>
    <w:rsid w:val="00882672"/>
    <w:rsid w:val="008838DB"/>
    <w:rsid w:val="00884BD9"/>
    <w:rsid w:val="00884E1E"/>
    <w:rsid w:val="00891138"/>
    <w:rsid w:val="008940E3"/>
    <w:rsid w:val="008942C9"/>
    <w:rsid w:val="008974AD"/>
    <w:rsid w:val="00897E54"/>
    <w:rsid w:val="008B1EC2"/>
    <w:rsid w:val="008B33EE"/>
    <w:rsid w:val="008B4092"/>
    <w:rsid w:val="008B4A5E"/>
    <w:rsid w:val="008B764B"/>
    <w:rsid w:val="008B78C4"/>
    <w:rsid w:val="008B7951"/>
    <w:rsid w:val="008C690F"/>
    <w:rsid w:val="008D523F"/>
    <w:rsid w:val="008D540B"/>
    <w:rsid w:val="008E0133"/>
    <w:rsid w:val="008E206A"/>
    <w:rsid w:val="008E2E17"/>
    <w:rsid w:val="008E4A85"/>
    <w:rsid w:val="008F0DF8"/>
    <w:rsid w:val="008F1AE2"/>
    <w:rsid w:val="008F5FE9"/>
    <w:rsid w:val="009008DC"/>
    <w:rsid w:val="00901EF6"/>
    <w:rsid w:val="00906001"/>
    <w:rsid w:val="0091035D"/>
    <w:rsid w:val="00915897"/>
    <w:rsid w:val="00915AC5"/>
    <w:rsid w:val="00915FEC"/>
    <w:rsid w:val="00920DF7"/>
    <w:rsid w:val="0092153C"/>
    <w:rsid w:val="00921F9A"/>
    <w:rsid w:val="00922B67"/>
    <w:rsid w:val="00926910"/>
    <w:rsid w:val="00927F70"/>
    <w:rsid w:val="0093317D"/>
    <w:rsid w:val="0093377C"/>
    <w:rsid w:val="00933E6F"/>
    <w:rsid w:val="00934642"/>
    <w:rsid w:val="009347BD"/>
    <w:rsid w:val="00935CCE"/>
    <w:rsid w:val="00935FE7"/>
    <w:rsid w:val="00936B69"/>
    <w:rsid w:val="00936F7A"/>
    <w:rsid w:val="00940B88"/>
    <w:rsid w:val="00944802"/>
    <w:rsid w:val="009458FA"/>
    <w:rsid w:val="009466B2"/>
    <w:rsid w:val="0095013F"/>
    <w:rsid w:val="00960364"/>
    <w:rsid w:val="00962DF7"/>
    <w:rsid w:val="0096427B"/>
    <w:rsid w:val="00964B67"/>
    <w:rsid w:val="009675FB"/>
    <w:rsid w:val="009701BD"/>
    <w:rsid w:val="00972B86"/>
    <w:rsid w:val="009736EB"/>
    <w:rsid w:val="00975A9B"/>
    <w:rsid w:val="00976887"/>
    <w:rsid w:val="009813F2"/>
    <w:rsid w:val="009817EB"/>
    <w:rsid w:val="00987C91"/>
    <w:rsid w:val="00991266"/>
    <w:rsid w:val="00994F26"/>
    <w:rsid w:val="009A415F"/>
    <w:rsid w:val="009A4543"/>
    <w:rsid w:val="009A499D"/>
    <w:rsid w:val="009B0014"/>
    <w:rsid w:val="009B0344"/>
    <w:rsid w:val="009B0AA0"/>
    <w:rsid w:val="009B0ABB"/>
    <w:rsid w:val="009B3FE1"/>
    <w:rsid w:val="009B460B"/>
    <w:rsid w:val="009B57D9"/>
    <w:rsid w:val="009B7D82"/>
    <w:rsid w:val="009C011A"/>
    <w:rsid w:val="009C0CC1"/>
    <w:rsid w:val="009C4E3D"/>
    <w:rsid w:val="009C7D67"/>
    <w:rsid w:val="009D2BD2"/>
    <w:rsid w:val="009D3094"/>
    <w:rsid w:val="009D5C08"/>
    <w:rsid w:val="009D6DC2"/>
    <w:rsid w:val="009E40BD"/>
    <w:rsid w:val="009F0D12"/>
    <w:rsid w:val="009F39F8"/>
    <w:rsid w:val="009F5112"/>
    <w:rsid w:val="009F7377"/>
    <w:rsid w:val="00A00499"/>
    <w:rsid w:val="00A04719"/>
    <w:rsid w:val="00A12104"/>
    <w:rsid w:val="00A170E0"/>
    <w:rsid w:val="00A21BFF"/>
    <w:rsid w:val="00A27F36"/>
    <w:rsid w:val="00A3160C"/>
    <w:rsid w:val="00A3222F"/>
    <w:rsid w:val="00A33891"/>
    <w:rsid w:val="00A36B23"/>
    <w:rsid w:val="00A42997"/>
    <w:rsid w:val="00A43FDC"/>
    <w:rsid w:val="00A50FEC"/>
    <w:rsid w:val="00A51869"/>
    <w:rsid w:val="00A6060E"/>
    <w:rsid w:val="00A674CF"/>
    <w:rsid w:val="00A774C3"/>
    <w:rsid w:val="00A80468"/>
    <w:rsid w:val="00A83B34"/>
    <w:rsid w:val="00A920D5"/>
    <w:rsid w:val="00A92899"/>
    <w:rsid w:val="00A96F95"/>
    <w:rsid w:val="00AA249E"/>
    <w:rsid w:val="00AA2AC7"/>
    <w:rsid w:val="00AA51F2"/>
    <w:rsid w:val="00AA7409"/>
    <w:rsid w:val="00AA742C"/>
    <w:rsid w:val="00AB4CF5"/>
    <w:rsid w:val="00AB5608"/>
    <w:rsid w:val="00AB6670"/>
    <w:rsid w:val="00AC0118"/>
    <w:rsid w:val="00AC1135"/>
    <w:rsid w:val="00AC277D"/>
    <w:rsid w:val="00AC46BF"/>
    <w:rsid w:val="00AD188C"/>
    <w:rsid w:val="00AD3260"/>
    <w:rsid w:val="00AD43C8"/>
    <w:rsid w:val="00AD4C5B"/>
    <w:rsid w:val="00AD6A86"/>
    <w:rsid w:val="00AE0C95"/>
    <w:rsid w:val="00AE3B73"/>
    <w:rsid w:val="00AF225A"/>
    <w:rsid w:val="00AF2511"/>
    <w:rsid w:val="00AF6029"/>
    <w:rsid w:val="00B0025F"/>
    <w:rsid w:val="00B041F3"/>
    <w:rsid w:val="00B07B47"/>
    <w:rsid w:val="00B1062D"/>
    <w:rsid w:val="00B1620C"/>
    <w:rsid w:val="00B1621F"/>
    <w:rsid w:val="00B2086E"/>
    <w:rsid w:val="00B231EF"/>
    <w:rsid w:val="00B23526"/>
    <w:rsid w:val="00B23ACC"/>
    <w:rsid w:val="00B259FB"/>
    <w:rsid w:val="00B25E7B"/>
    <w:rsid w:val="00B300D0"/>
    <w:rsid w:val="00B3116C"/>
    <w:rsid w:val="00B33254"/>
    <w:rsid w:val="00B3510A"/>
    <w:rsid w:val="00B36186"/>
    <w:rsid w:val="00B3640D"/>
    <w:rsid w:val="00B41BC2"/>
    <w:rsid w:val="00B43AAC"/>
    <w:rsid w:val="00B44234"/>
    <w:rsid w:val="00B47D21"/>
    <w:rsid w:val="00B529D1"/>
    <w:rsid w:val="00B61D22"/>
    <w:rsid w:val="00B63230"/>
    <w:rsid w:val="00B65738"/>
    <w:rsid w:val="00B6736A"/>
    <w:rsid w:val="00B72611"/>
    <w:rsid w:val="00B73387"/>
    <w:rsid w:val="00B74546"/>
    <w:rsid w:val="00B747C9"/>
    <w:rsid w:val="00B75897"/>
    <w:rsid w:val="00B841E1"/>
    <w:rsid w:val="00B84246"/>
    <w:rsid w:val="00B8597A"/>
    <w:rsid w:val="00B938B8"/>
    <w:rsid w:val="00BA460E"/>
    <w:rsid w:val="00BB47D2"/>
    <w:rsid w:val="00BB7E0E"/>
    <w:rsid w:val="00BC33A3"/>
    <w:rsid w:val="00BC5A2A"/>
    <w:rsid w:val="00BD7BA1"/>
    <w:rsid w:val="00BE30F8"/>
    <w:rsid w:val="00BE484E"/>
    <w:rsid w:val="00BE54FC"/>
    <w:rsid w:val="00BE7036"/>
    <w:rsid w:val="00BE76B7"/>
    <w:rsid w:val="00BE7D56"/>
    <w:rsid w:val="00BF04A7"/>
    <w:rsid w:val="00BF4BFE"/>
    <w:rsid w:val="00C036F1"/>
    <w:rsid w:val="00C11D01"/>
    <w:rsid w:val="00C11D61"/>
    <w:rsid w:val="00C12EB4"/>
    <w:rsid w:val="00C1655F"/>
    <w:rsid w:val="00C20922"/>
    <w:rsid w:val="00C21DC4"/>
    <w:rsid w:val="00C24524"/>
    <w:rsid w:val="00C25F96"/>
    <w:rsid w:val="00C2714D"/>
    <w:rsid w:val="00C31F56"/>
    <w:rsid w:val="00C32524"/>
    <w:rsid w:val="00C3342D"/>
    <w:rsid w:val="00C373D4"/>
    <w:rsid w:val="00C3792B"/>
    <w:rsid w:val="00C412B6"/>
    <w:rsid w:val="00C41F2A"/>
    <w:rsid w:val="00C56310"/>
    <w:rsid w:val="00C5690A"/>
    <w:rsid w:val="00C61DDB"/>
    <w:rsid w:val="00C634C0"/>
    <w:rsid w:val="00C66AA0"/>
    <w:rsid w:val="00C67BB1"/>
    <w:rsid w:val="00C67C04"/>
    <w:rsid w:val="00C732F5"/>
    <w:rsid w:val="00C76EAA"/>
    <w:rsid w:val="00C85566"/>
    <w:rsid w:val="00C85B48"/>
    <w:rsid w:val="00C94150"/>
    <w:rsid w:val="00C950AC"/>
    <w:rsid w:val="00CB158D"/>
    <w:rsid w:val="00CB2DDF"/>
    <w:rsid w:val="00CB5715"/>
    <w:rsid w:val="00CB664C"/>
    <w:rsid w:val="00CC0ABC"/>
    <w:rsid w:val="00CC2AD5"/>
    <w:rsid w:val="00CD021F"/>
    <w:rsid w:val="00CD3599"/>
    <w:rsid w:val="00CD648D"/>
    <w:rsid w:val="00CD77C0"/>
    <w:rsid w:val="00CD7886"/>
    <w:rsid w:val="00CE070F"/>
    <w:rsid w:val="00CE21E6"/>
    <w:rsid w:val="00CE33A9"/>
    <w:rsid w:val="00CE3461"/>
    <w:rsid w:val="00CE49D5"/>
    <w:rsid w:val="00CE5DAF"/>
    <w:rsid w:val="00CE7CF4"/>
    <w:rsid w:val="00CF1601"/>
    <w:rsid w:val="00CF301F"/>
    <w:rsid w:val="00CF4691"/>
    <w:rsid w:val="00CF5D39"/>
    <w:rsid w:val="00D02323"/>
    <w:rsid w:val="00D03FA1"/>
    <w:rsid w:val="00D21756"/>
    <w:rsid w:val="00D2310E"/>
    <w:rsid w:val="00D258EB"/>
    <w:rsid w:val="00D2630B"/>
    <w:rsid w:val="00D26B71"/>
    <w:rsid w:val="00D276B4"/>
    <w:rsid w:val="00D30A48"/>
    <w:rsid w:val="00D322F9"/>
    <w:rsid w:val="00D35229"/>
    <w:rsid w:val="00D409B6"/>
    <w:rsid w:val="00D42A2F"/>
    <w:rsid w:val="00D43175"/>
    <w:rsid w:val="00D52785"/>
    <w:rsid w:val="00D5576A"/>
    <w:rsid w:val="00D55919"/>
    <w:rsid w:val="00D57845"/>
    <w:rsid w:val="00D631D1"/>
    <w:rsid w:val="00D70AB3"/>
    <w:rsid w:val="00D75E26"/>
    <w:rsid w:val="00D800E7"/>
    <w:rsid w:val="00D804D0"/>
    <w:rsid w:val="00D81CF3"/>
    <w:rsid w:val="00D82FA2"/>
    <w:rsid w:val="00D93316"/>
    <w:rsid w:val="00D946E1"/>
    <w:rsid w:val="00D964E9"/>
    <w:rsid w:val="00D97A20"/>
    <w:rsid w:val="00DB73A2"/>
    <w:rsid w:val="00DC7C60"/>
    <w:rsid w:val="00DD32CF"/>
    <w:rsid w:val="00DD4756"/>
    <w:rsid w:val="00DD6856"/>
    <w:rsid w:val="00DD6E40"/>
    <w:rsid w:val="00DE0FF7"/>
    <w:rsid w:val="00DE39A6"/>
    <w:rsid w:val="00DE6A41"/>
    <w:rsid w:val="00DE6B47"/>
    <w:rsid w:val="00DE6CEB"/>
    <w:rsid w:val="00DF17DA"/>
    <w:rsid w:val="00DF1AF7"/>
    <w:rsid w:val="00DF22D7"/>
    <w:rsid w:val="00DF6BD7"/>
    <w:rsid w:val="00E06282"/>
    <w:rsid w:val="00E0787C"/>
    <w:rsid w:val="00E111A8"/>
    <w:rsid w:val="00E12E46"/>
    <w:rsid w:val="00E137CC"/>
    <w:rsid w:val="00E14B5C"/>
    <w:rsid w:val="00E17AEF"/>
    <w:rsid w:val="00E213C3"/>
    <w:rsid w:val="00E30D2B"/>
    <w:rsid w:val="00E34A49"/>
    <w:rsid w:val="00E36AA2"/>
    <w:rsid w:val="00E37B8D"/>
    <w:rsid w:val="00E4117B"/>
    <w:rsid w:val="00E4391B"/>
    <w:rsid w:val="00E52135"/>
    <w:rsid w:val="00E55804"/>
    <w:rsid w:val="00E6314D"/>
    <w:rsid w:val="00E66A23"/>
    <w:rsid w:val="00E6758E"/>
    <w:rsid w:val="00E75223"/>
    <w:rsid w:val="00E7564F"/>
    <w:rsid w:val="00E80CA6"/>
    <w:rsid w:val="00E82820"/>
    <w:rsid w:val="00E84AB6"/>
    <w:rsid w:val="00E863BC"/>
    <w:rsid w:val="00E87660"/>
    <w:rsid w:val="00E920C0"/>
    <w:rsid w:val="00E94AEE"/>
    <w:rsid w:val="00E961C7"/>
    <w:rsid w:val="00E97202"/>
    <w:rsid w:val="00EA0981"/>
    <w:rsid w:val="00EA226B"/>
    <w:rsid w:val="00EA2877"/>
    <w:rsid w:val="00EA5BA9"/>
    <w:rsid w:val="00EB1872"/>
    <w:rsid w:val="00EB2A6B"/>
    <w:rsid w:val="00EB6005"/>
    <w:rsid w:val="00EB6332"/>
    <w:rsid w:val="00EC26C1"/>
    <w:rsid w:val="00EC50BD"/>
    <w:rsid w:val="00EC7723"/>
    <w:rsid w:val="00ED0A46"/>
    <w:rsid w:val="00ED13A8"/>
    <w:rsid w:val="00ED15D0"/>
    <w:rsid w:val="00ED423C"/>
    <w:rsid w:val="00EE1571"/>
    <w:rsid w:val="00EE264A"/>
    <w:rsid w:val="00EE6869"/>
    <w:rsid w:val="00EF4C01"/>
    <w:rsid w:val="00F068E8"/>
    <w:rsid w:val="00F10B65"/>
    <w:rsid w:val="00F171CD"/>
    <w:rsid w:val="00F2139D"/>
    <w:rsid w:val="00F26F65"/>
    <w:rsid w:val="00F317A9"/>
    <w:rsid w:val="00F34F2F"/>
    <w:rsid w:val="00F3780A"/>
    <w:rsid w:val="00F40391"/>
    <w:rsid w:val="00F41A07"/>
    <w:rsid w:val="00F41CBB"/>
    <w:rsid w:val="00F43629"/>
    <w:rsid w:val="00F45E0D"/>
    <w:rsid w:val="00F47241"/>
    <w:rsid w:val="00F50E63"/>
    <w:rsid w:val="00F5398E"/>
    <w:rsid w:val="00F54724"/>
    <w:rsid w:val="00F60FA8"/>
    <w:rsid w:val="00F610D7"/>
    <w:rsid w:val="00F71E24"/>
    <w:rsid w:val="00F71FED"/>
    <w:rsid w:val="00F747B9"/>
    <w:rsid w:val="00F81381"/>
    <w:rsid w:val="00F81DEB"/>
    <w:rsid w:val="00F86491"/>
    <w:rsid w:val="00F865BA"/>
    <w:rsid w:val="00F937DA"/>
    <w:rsid w:val="00F94205"/>
    <w:rsid w:val="00F94DF3"/>
    <w:rsid w:val="00F97905"/>
    <w:rsid w:val="00FA4B8B"/>
    <w:rsid w:val="00FA5894"/>
    <w:rsid w:val="00FA5AFE"/>
    <w:rsid w:val="00FA62B5"/>
    <w:rsid w:val="00FA75D4"/>
    <w:rsid w:val="00FB1EF3"/>
    <w:rsid w:val="00FB3659"/>
    <w:rsid w:val="00FB4AF2"/>
    <w:rsid w:val="00FB68F9"/>
    <w:rsid w:val="00FC1099"/>
    <w:rsid w:val="00FC273C"/>
    <w:rsid w:val="00FC3B2D"/>
    <w:rsid w:val="00FC69B3"/>
    <w:rsid w:val="00FD0847"/>
    <w:rsid w:val="00FD10E6"/>
    <w:rsid w:val="00FD143F"/>
    <w:rsid w:val="00FD57B3"/>
    <w:rsid w:val="00FE2C4B"/>
    <w:rsid w:val="00FE7399"/>
    <w:rsid w:val="00FF0C7E"/>
    <w:rsid w:val="00FF17E9"/>
    <w:rsid w:val="00FF2E97"/>
    <w:rsid w:val="00FF301D"/>
    <w:rsid w:val="00FF7D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D7F8FA"/>
  <w15:docId w15:val="{9C369207-6F73-4B8B-83A5-76DBBAAF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99D"/>
    <w:pPr>
      <w:bidi/>
    </w:pPr>
    <w:rPr>
      <w:rFonts w:cs="Simplified Arabic"/>
      <w:noProof/>
      <w:sz w:val="24"/>
    </w:rPr>
  </w:style>
  <w:style w:type="paragraph" w:styleId="Heading1">
    <w:name w:val="heading 1"/>
    <w:basedOn w:val="Normal"/>
    <w:next w:val="Normal"/>
    <w:link w:val="Heading1Char"/>
    <w:uiPriority w:val="9"/>
    <w:qFormat/>
    <w:rsid w:val="009A499D"/>
    <w:pPr>
      <w:keepNext/>
      <w:outlineLvl w:val="0"/>
    </w:pPr>
    <w:rPr>
      <w:b/>
      <w:bCs/>
    </w:rPr>
  </w:style>
  <w:style w:type="paragraph" w:styleId="Heading2">
    <w:name w:val="heading 2"/>
    <w:basedOn w:val="Normal"/>
    <w:next w:val="Normal"/>
    <w:link w:val="Heading2Char"/>
    <w:qFormat/>
    <w:rsid w:val="009A499D"/>
    <w:pPr>
      <w:keepNext/>
      <w:outlineLvl w:val="1"/>
    </w:pPr>
    <w:rPr>
      <w:b/>
      <w:bCs/>
      <w:sz w:val="20"/>
    </w:rPr>
  </w:style>
  <w:style w:type="paragraph" w:styleId="Heading3">
    <w:name w:val="heading 3"/>
    <w:basedOn w:val="Normal"/>
    <w:next w:val="Normal"/>
    <w:link w:val="Heading3Char"/>
    <w:uiPriority w:val="9"/>
    <w:qFormat/>
    <w:rsid w:val="009A499D"/>
    <w:pPr>
      <w:keepNext/>
      <w:outlineLvl w:val="2"/>
    </w:pPr>
    <w:rPr>
      <w:b/>
      <w:bCs/>
      <w:sz w:val="20"/>
    </w:rPr>
  </w:style>
  <w:style w:type="paragraph" w:styleId="Heading4">
    <w:name w:val="heading 4"/>
    <w:basedOn w:val="Normal"/>
    <w:next w:val="Normal"/>
    <w:link w:val="Heading4Char"/>
    <w:uiPriority w:val="9"/>
    <w:qFormat/>
    <w:rsid w:val="009A499D"/>
    <w:pPr>
      <w:keepNext/>
      <w:jc w:val="lowKashida"/>
      <w:outlineLvl w:val="3"/>
    </w:pPr>
    <w:rPr>
      <w:b/>
      <w:bCs/>
      <w:noProof w:val="0"/>
      <w:sz w:val="20"/>
    </w:rPr>
  </w:style>
  <w:style w:type="paragraph" w:styleId="Heading5">
    <w:name w:val="heading 5"/>
    <w:basedOn w:val="Normal"/>
    <w:next w:val="Normal"/>
    <w:qFormat/>
    <w:rsid w:val="009A499D"/>
    <w:pPr>
      <w:keepNext/>
      <w:outlineLvl w:val="4"/>
    </w:pPr>
    <w:rPr>
      <w:b/>
      <w:bCs/>
    </w:rPr>
  </w:style>
  <w:style w:type="paragraph" w:styleId="Heading6">
    <w:name w:val="heading 6"/>
    <w:basedOn w:val="Normal"/>
    <w:next w:val="Normal"/>
    <w:qFormat/>
    <w:rsid w:val="009A499D"/>
    <w:pPr>
      <w:keepNext/>
      <w:jc w:val="center"/>
      <w:outlineLvl w:val="5"/>
    </w:pPr>
    <w:rPr>
      <w:b/>
      <w:bCs/>
    </w:rPr>
  </w:style>
  <w:style w:type="paragraph" w:styleId="Heading7">
    <w:name w:val="heading 7"/>
    <w:basedOn w:val="Normal"/>
    <w:next w:val="Normal"/>
    <w:qFormat/>
    <w:rsid w:val="009A499D"/>
    <w:pPr>
      <w:keepNext/>
      <w:jc w:val="center"/>
      <w:outlineLvl w:val="6"/>
    </w:pPr>
    <w:rPr>
      <w:b/>
      <w:bCs/>
      <w:noProof w:val="0"/>
      <w:sz w:val="22"/>
      <w:szCs w:val="28"/>
    </w:rPr>
  </w:style>
  <w:style w:type="paragraph" w:styleId="Heading8">
    <w:name w:val="heading 8"/>
    <w:basedOn w:val="Normal"/>
    <w:next w:val="Normal"/>
    <w:qFormat/>
    <w:rsid w:val="009A499D"/>
    <w:pPr>
      <w:keepNext/>
      <w:bidi w:val="0"/>
      <w:jc w:val="center"/>
      <w:outlineLvl w:val="7"/>
    </w:pPr>
    <w:rPr>
      <w:rFonts w:ascii="Arial" w:hAnsi="Arial" w:cs="Arial"/>
      <w:b/>
      <w:bCs/>
      <w:sz w:val="14"/>
      <w:szCs w:val="14"/>
    </w:rPr>
  </w:style>
  <w:style w:type="paragraph" w:styleId="Heading9">
    <w:name w:val="heading 9"/>
    <w:basedOn w:val="Normal"/>
    <w:next w:val="Normal"/>
    <w:qFormat/>
    <w:rsid w:val="009A499D"/>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499D"/>
    <w:pPr>
      <w:tabs>
        <w:tab w:val="center" w:pos="4153"/>
        <w:tab w:val="right" w:pos="8306"/>
      </w:tabs>
    </w:pPr>
  </w:style>
  <w:style w:type="paragraph" w:styleId="Footer">
    <w:name w:val="footer"/>
    <w:basedOn w:val="Normal"/>
    <w:link w:val="FooterChar"/>
    <w:uiPriority w:val="99"/>
    <w:rsid w:val="009A499D"/>
    <w:pPr>
      <w:tabs>
        <w:tab w:val="center" w:pos="4153"/>
        <w:tab w:val="right" w:pos="8306"/>
      </w:tabs>
    </w:pPr>
  </w:style>
  <w:style w:type="paragraph" w:styleId="BodyText2">
    <w:name w:val="Body Text 2"/>
    <w:basedOn w:val="Normal"/>
    <w:semiHidden/>
    <w:rsid w:val="009A499D"/>
    <w:pPr>
      <w:jc w:val="lowKashida"/>
    </w:pPr>
    <w:rPr>
      <w:sz w:val="20"/>
    </w:rPr>
  </w:style>
  <w:style w:type="paragraph" w:styleId="BodyText3">
    <w:name w:val="Body Text 3"/>
    <w:basedOn w:val="Normal"/>
    <w:link w:val="BodyText3Char"/>
    <w:uiPriority w:val="99"/>
    <w:semiHidden/>
    <w:rsid w:val="009A499D"/>
    <w:pPr>
      <w:jc w:val="lowKashida"/>
    </w:pPr>
    <w:rPr>
      <w:noProof w:val="0"/>
    </w:rPr>
  </w:style>
  <w:style w:type="paragraph" w:styleId="BodyText">
    <w:name w:val="Body Text"/>
    <w:basedOn w:val="Normal"/>
    <w:link w:val="BodyTextChar"/>
    <w:uiPriority w:val="99"/>
    <w:semiHidden/>
    <w:rsid w:val="009A499D"/>
    <w:rPr>
      <w:sz w:val="20"/>
    </w:rPr>
  </w:style>
  <w:style w:type="paragraph" w:styleId="BodyTextIndent">
    <w:name w:val="Body Text Indent"/>
    <w:basedOn w:val="Normal"/>
    <w:semiHidden/>
    <w:rsid w:val="009A499D"/>
    <w:pPr>
      <w:jc w:val="lowKashida"/>
    </w:pPr>
    <w:rPr>
      <w:noProof w:val="0"/>
      <w:snapToGrid w:val="0"/>
    </w:rPr>
  </w:style>
  <w:style w:type="paragraph" w:styleId="ListContinue2">
    <w:name w:val="List Continue 2"/>
    <w:basedOn w:val="Normal"/>
    <w:semiHidden/>
    <w:rsid w:val="009A499D"/>
    <w:pPr>
      <w:spacing w:after="120"/>
      <w:ind w:left="566" w:right="566"/>
    </w:pPr>
    <w:rPr>
      <w:rFonts w:cs="Traditional Arabic"/>
      <w:sz w:val="20"/>
    </w:rPr>
  </w:style>
  <w:style w:type="paragraph" w:styleId="Caption">
    <w:name w:val="caption"/>
    <w:basedOn w:val="Normal"/>
    <w:next w:val="Normal"/>
    <w:qFormat/>
    <w:rsid w:val="009A499D"/>
    <w:pPr>
      <w:ind w:left="-1135" w:right="-1135"/>
      <w:jc w:val="lowKashida"/>
    </w:pPr>
    <w:rPr>
      <w:b/>
      <w:bCs/>
    </w:rPr>
  </w:style>
  <w:style w:type="paragraph" w:styleId="BlockText">
    <w:name w:val="Block Text"/>
    <w:basedOn w:val="Normal"/>
    <w:semiHidden/>
    <w:rsid w:val="009A499D"/>
    <w:pPr>
      <w:ind w:left="-285" w:right="-285"/>
    </w:pPr>
    <w:rPr>
      <w:szCs w:val="16"/>
    </w:rPr>
  </w:style>
  <w:style w:type="character" w:styleId="PageNumber">
    <w:name w:val="page number"/>
    <w:basedOn w:val="DefaultParagraphFont"/>
    <w:semiHidden/>
    <w:rsid w:val="009A499D"/>
  </w:style>
  <w:style w:type="paragraph" w:styleId="Title">
    <w:name w:val="Title"/>
    <w:basedOn w:val="Normal"/>
    <w:qFormat/>
    <w:rsid w:val="009A499D"/>
    <w:pPr>
      <w:jc w:val="center"/>
    </w:pPr>
    <w:rPr>
      <w:b/>
      <w:bCs/>
      <w:szCs w:val="28"/>
    </w:rPr>
  </w:style>
  <w:style w:type="paragraph" w:styleId="FootnoteText">
    <w:name w:val="footnote text"/>
    <w:basedOn w:val="Normal"/>
    <w:semiHidden/>
    <w:rsid w:val="009A499D"/>
    <w:pPr>
      <w:jc w:val="right"/>
    </w:pPr>
    <w:rPr>
      <w:sz w:val="20"/>
    </w:rPr>
  </w:style>
  <w:style w:type="character" w:styleId="FootnoteReference">
    <w:name w:val="footnote reference"/>
    <w:basedOn w:val="DefaultParagraphFont"/>
    <w:semiHidden/>
    <w:rsid w:val="009A499D"/>
    <w:rPr>
      <w:vertAlign w:val="superscript"/>
    </w:rPr>
  </w:style>
  <w:style w:type="character" w:styleId="Strong">
    <w:name w:val="Strong"/>
    <w:basedOn w:val="DefaultParagraphFont"/>
    <w:qFormat/>
    <w:rsid w:val="009A499D"/>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paragraph" w:styleId="ListParagraph">
    <w:name w:val="List Paragraph"/>
    <w:basedOn w:val="Normal"/>
    <w:uiPriority w:val="34"/>
    <w:qFormat/>
    <w:rsid w:val="00DE6A41"/>
    <w:pPr>
      <w:bidi w:val="0"/>
      <w:spacing w:after="200" w:line="276" w:lineRule="auto"/>
      <w:ind w:left="720"/>
      <w:contextualSpacing/>
    </w:pPr>
    <w:rPr>
      <w:rFonts w:asciiTheme="minorHAnsi" w:eastAsiaTheme="minorHAnsi" w:hAnsiTheme="minorHAnsi" w:cstheme="minorBidi"/>
      <w:noProof w:val="0"/>
      <w:sz w:val="22"/>
      <w:szCs w:val="22"/>
      <w:lang w:val="en-GB"/>
    </w:rPr>
  </w:style>
  <w:style w:type="character" w:customStyle="1" w:styleId="FooterChar">
    <w:name w:val="Footer Char"/>
    <w:basedOn w:val="DefaultParagraphFont"/>
    <w:link w:val="Footer"/>
    <w:uiPriority w:val="99"/>
    <w:rsid w:val="00192A28"/>
    <w:rPr>
      <w:rFonts w:cs="Simplified Arabic"/>
      <w:noProof/>
      <w:sz w:val="24"/>
    </w:rPr>
  </w:style>
  <w:style w:type="paragraph" w:customStyle="1" w:styleId="xl48">
    <w:name w:val="xl48"/>
    <w:basedOn w:val="Normal"/>
    <w:rsid w:val="00BC5A2A"/>
    <w:pPr>
      <w:bidi w:val="0"/>
      <w:spacing w:before="100" w:beforeAutospacing="1" w:after="100" w:afterAutospacing="1"/>
    </w:pPr>
    <w:rPr>
      <w:rFonts w:cs="Times New Roman"/>
      <w:b/>
      <w:bCs/>
      <w:noProof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1060">
      <w:bodyDiv w:val="1"/>
      <w:marLeft w:val="0"/>
      <w:marRight w:val="0"/>
      <w:marTop w:val="0"/>
      <w:marBottom w:val="0"/>
      <w:divBdr>
        <w:top w:val="none" w:sz="0" w:space="0" w:color="auto"/>
        <w:left w:val="none" w:sz="0" w:space="0" w:color="auto"/>
        <w:bottom w:val="none" w:sz="0" w:space="0" w:color="auto"/>
        <w:right w:val="none" w:sz="0" w:space="0" w:color="auto"/>
      </w:divBdr>
    </w:div>
    <w:div w:id="197863988">
      <w:bodyDiv w:val="1"/>
      <w:marLeft w:val="0"/>
      <w:marRight w:val="0"/>
      <w:marTop w:val="0"/>
      <w:marBottom w:val="0"/>
      <w:divBdr>
        <w:top w:val="none" w:sz="0" w:space="0" w:color="auto"/>
        <w:left w:val="none" w:sz="0" w:space="0" w:color="auto"/>
        <w:bottom w:val="none" w:sz="0" w:space="0" w:color="auto"/>
        <w:right w:val="none" w:sz="0" w:space="0" w:color="auto"/>
      </w:divBdr>
    </w:div>
    <w:div w:id="221259225">
      <w:bodyDiv w:val="1"/>
      <w:marLeft w:val="0"/>
      <w:marRight w:val="0"/>
      <w:marTop w:val="0"/>
      <w:marBottom w:val="0"/>
      <w:divBdr>
        <w:top w:val="none" w:sz="0" w:space="0" w:color="auto"/>
        <w:left w:val="none" w:sz="0" w:space="0" w:color="auto"/>
        <w:bottom w:val="none" w:sz="0" w:space="0" w:color="auto"/>
        <w:right w:val="none" w:sz="0" w:space="0" w:color="auto"/>
      </w:divBdr>
    </w:div>
    <w:div w:id="627080456">
      <w:bodyDiv w:val="1"/>
      <w:marLeft w:val="0"/>
      <w:marRight w:val="0"/>
      <w:marTop w:val="0"/>
      <w:marBottom w:val="0"/>
      <w:divBdr>
        <w:top w:val="none" w:sz="0" w:space="0" w:color="auto"/>
        <w:left w:val="none" w:sz="0" w:space="0" w:color="auto"/>
        <w:bottom w:val="none" w:sz="0" w:space="0" w:color="auto"/>
        <w:right w:val="none" w:sz="0" w:space="0" w:color="auto"/>
      </w:divBdr>
    </w:div>
    <w:div w:id="743646186">
      <w:bodyDiv w:val="1"/>
      <w:marLeft w:val="0"/>
      <w:marRight w:val="0"/>
      <w:marTop w:val="0"/>
      <w:marBottom w:val="0"/>
      <w:divBdr>
        <w:top w:val="none" w:sz="0" w:space="0" w:color="auto"/>
        <w:left w:val="none" w:sz="0" w:space="0" w:color="auto"/>
        <w:bottom w:val="none" w:sz="0" w:space="0" w:color="auto"/>
        <w:right w:val="none" w:sz="0" w:space="0" w:color="auto"/>
      </w:divBdr>
    </w:div>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972364341">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459881676">
      <w:bodyDiv w:val="1"/>
      <w:marLeft w:val="0"/>
      <w:marRight w:val="0"/>
      <w:marTop w:val="0"/>
      <w:marBottom w:val="0"/>
      <w:divBdr>
        <w:top w:val="none" w:sz="0" w:space="0" w:color="auto"/>
        <w:left w:val="none" w:sz="0" w:space="0" w:color="auto"/>
        <w:bottom w:val="none" w:sz="0" w:space="0" w:color="auto"/>
        <w:right w:val="none" w:sz="0" w:space="0" w:color="auto"/>
      </w:divBdr>
    </w:div>
    <w:div w:id="1549879563">
      <w:bodyDiv w:val="1"/>
      <w:marLeft w:val="0"/>
      <w:marRight w:val="0"/>
      <w:marTop w:val="0"/>
      <w:marBottom w:val="0"/>
      <w:divBdr>
        <w:top w:val="none" w:sz="0" w:space="0" w:color="auto"/>
        <w:left w:val="none" w:sz="0" w:space="0" w:color="auto"/>
        <w:bottom w:val="none" w:sz="0" w:space="0" w:color="auto"/>
        <w:right w:val="none" w:sz="0" w:space="0" w:color="auto"/>
      </w:divBdr>
    </w:div>
    <w:div w:id="1791437079">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 w:id="1852330818">
      <w:bodyDiv w:val="1"/>
      <w:marLeft w:val="0"/>
      <w:marRight w:val="0"/>
      <w:marTop w:val="0"/>
      <w:marBottom w:val="0"/>
      <w:divBdr>
        <w:top w:val="none" w:sz="0" w:space="0" w:color="auto"/>
        <w:left w:val="none" w:sz="0" w:space="0" w:color="auto"/>
        <w:bottom w:val="none" w:sz="0" w:space="0" w:color="auto"/>
        <w:right w:val="none" w:sz="0" w:space="0" w:color="auto"/>
      </w:divBdr>
    </w:div>
    <w:div w:id="1906645700">
      <w:bodyDiv w:val="1"/>
      <w:marLeft w:val="0"/>
      <w:marRight w:val="0"/>
      <w:marTop w:val="0"/>
      <w:marBottom w:val="0"/>
      <w:divBdr>
        <w:top w:val="none" w:sz="0" w:space="0" w:color="auto"/>
        <w:left w:val="none" w:sz="0" w:space="0" w:color="auto"/>
        <w:bottom w:val="none" w:sz="0" w:space="0" w:color="auto"/>
        <w:right w:val="none" w:sz="0" w:space="0" w:color="auto"/>
      </w:divBdr>
    </w:div>
    <w:div w:id="197467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273DA-705B-4181-ACB1-05ADB9513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26</Pages>
  <Words>4868</Words>
  <Characters>27753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32556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Maen Salhab</cp:lastModifiedBy>
  <cp:revision>394</cp:revision>
  <cp:lastPrinted>2020-12-24T10:30:00Z</cp:lastPrinted>
  <dcterms:created xsi:type="dcterms:W3CDTF">2012-10-15T12:24:00Z</dcterms:created>
  <dcterms:modified xsi:type="dcterms:W3CDTF">2020-12-24T10:31:00Z</dcterms:modified>
</cp:coreProperties>
</file>